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DE7" w:rsidRDefault="00771DE7" w:rsidP="00131A5B">
      <w:pPr>
        <w:spacing w:line="360" w:lineRule="auto"/>
      </w:pPr>
      <w:bookmarkStart w:id="0" w:name="_GoBack"/>
      <w:bookmarkEnd w:id="0"/>
    </w:p>
    <w:p w:rsidR="00771DE7" w:rsidRPr="00465E02" w:rsidRDefault="00771DE7" w:rsidP="00131A5B">
      <w:pPr>
        <w:spacing w:line="360" w:lineRule="auto"/>
        <w:jc w:val="center"/>
        <w:rPr>
          <w:b/>
          <w:u w:val="single"/>
        </w:rPr>
      </w:pPr>
      <w:proofErr w:type="spellStart"/>
      <w:r w:rsidRPr="00465E02">
        <w:rPr>
          <w:b/>
          <w:u w:val="single"/>
        </w:rPr>
        <w:t>Stewartia</w:t>
      </w:r>
      <w:proofErr w:type="spellEnd"/>
      <w:r w:rsidRPr="00465E02">
        <w:rPr>
          <w:b/>
          <w:u w:val="single"/>
        </w:rPr>
        <w:t xml:space="preserve"> at Caerhays</w:t>
      </w:r>
    </w:p>
    <w:p w:rsidR="00771DE7" w:rsidRDefault="00771DE7" w:rsidP="00131A5B">
      <w:pPr>
        <w:spacing w:line="360" w:lineRule="auto"/>
      </w:pPr>
    </w:p>
    <w:p w:rsidR="00771DE7" w:rsidRDefault="00771DE7" w:rsidP="00131A5B">
      <w:pPr>
        <w:spacing w:line="360" w:lineRule="auto"/>
      </w:pPr>
      <w:r>
        <w:t xml:space="preserve">Only three early introductions of </w:t>
      </w:r>
      <w:proofErr w:type="spellStart"/>
      <w:r w:rsidR="00566BDD">
        <w:t>S</w:t>
      </w:r>
      <w:r>
        <w:t>tewartia</w:t>
      </w:r>
      <w:proofErr w:type="spellEnd"/>
      <w:r>
        <w:t xml:space="preserve"> species to the garden here still survive today and they are all nearing the end of their lives as new replacements take over. It has proved difficult to trace the origins of two of those plants. Ernest Wils</w:t>
      </w:r>
      <w:r w:rsidR="00566BDD">
        <w:t xml:space="preserve">on did collect seed of </w:t>
      </w:r>
      <w:proofErr w:type="spellStart"/>
      <w:r w:rsidR="00566BDD">
        <w:t>Stewartia</w:t>
      </w:r>
      <w:proofErr w:type="spellEnd"/>
      <w:r>
        <w:t xml:space="preserve"> </w:t>
      </w:r>
      <w:proofErr w:type="spellStart"/>
      <w:r>
        <w:t>sinensis</w:t>
      </w:r>
      <w:proofErr w:type="spellEnd"/>
      <w:r>
        <w:t xml:space="preserve"> in 1901 and in 1907. Seed was sent to England in the a</w:t>
      </w:r>
      <w:r w:rsidR="00EA051C">
        <w:t>utumn of 1901 (</w:t>
      </w:r>
      <w:proofErr w:type="spellStart"/>
      <w:r w:rsidR="00EA051C">
        <w:t>Pla</w:t>
      </w:r>
      <w:r w:rsidR="00566BDD">
        <w:t>ntoe</w:t>
      </w:r>
      <w:proofErr w:type="spellEnd"/>
      <w:r w:rsidR="00566BDD">
        <w:t xml:space="preserve"> </w:t>
      </w:r>
      <w:proofErr w:type="spellStart"/>
      <w:r w:rsidR="00566BDD">
        <w:t>Wilsonae</w:t>
      </w:r>
      <w:proofErr w:type="spellEnd"/>
      <w:r w:rsidR="00566BDD">
        <w:t xml:space="preserve"> Vol II). </w:t>
      </w:r>
      <w:proofErr w:type="spellStart"/>
      <w:r w:rsidR="00566BDD">
        <w:t>Stewartia</w:t>
      </w:r>
      <w:proofErr w:type="spellEnd"/>
      <w:r w:rsidR="00EA051C">
        <w:t xml:space="preserve"> </w:t>
      </w:r>
      <w:proofErr w:type="spellStart"/>
      <w:r w:rsidR="00EA051C">
        <w:t>pseudocamellia</w:t>
      </w:r>
      <w:proofErr w:type="spellEnd"/>
      <w:r w:rsidR="00EA051C">
        <w:t xml:space="preserve"> first came to the Arnold Arboretum of Harvard University in 1918 from Wilson’s collections in Korea. It came to the UK at about the same time. Where the Caerhays plants came from</w:t>
      </w:r>
      <w:r w:rsidR="00D27C7B">
        <w:t>,</w:t>
      </w:r>
      <w:r w:rsidR="00EA051C">
        <w:t xml:space="preserve"> and exactly when</w:t>
      </w:r>
      <w:r w:rsidR="00D27C7B">
        <w:t>,</w:t>
      </w:r>
      <w:r w:rsidR="00EA051C">
        <w:t xml:space="preserve"> is sadly obscure. However, the origins o</w:t>
      </w:r>
      <w:r w:rsidR="00566BDD">
        <w:t xml:space="preserve">f </w:t>
      </w:r>
      <w:proofErr w:type="spellStart"/>
      <w:r w:rsidR="00566BDD">
        <w:t>Hartia</w:t>
      </w:r>
      <w:proofErr w:type="spellEnd"/>
      <w:r w:rsidR="00566BDD">
        <w:t xml:space="preserve"> </w:t>
      </w:r>
      <w:proofErr w:type="spellStart"/>
      <w:r w:rsidR="00566BDD">
        <w:t>sinensis</w:t>
      </w:r>
      <w:proofErr w:type="spellEnd"/>
      <w:r w:rsidR="00566BDD">
        <w:t xml:space="preserve"> (now </w:t>
      </w:r>
      <w:proofErr w:type="spellStart"/>
      <w:r w:rsidR="00566BDD">
        <w:t>Stewartia</w:t>
      </w:r>
      <w:proofErr w:type="spellEnd"/>
      <w:r w:rsidR="00EA051C">
        <w:t xml:space="preserve"> </w:t>
      </w:r>
      <w:proofErr w:type="spellStart"/>
      <w:r w:rsidR="00EA051C">
        <w:t>pteropetiolata</w:t>
      </w:r>
      <w:proofErr w:type="spellEnd"/>
      <w:r w:rsidR="00EA051C">
        <w:t xml:space="preserve">) are much clearer. George Forrest discovered this plant in 1912 and gain in 1924 at an altitude of 8-9,000ft when he stated it was ‘a very interesting shrub, the leaves being used for tea locally’. He later thought it might be a gardenia. Forrest’s collector’s number was 24406 and J C Williams notes record </w:t>
      </w:r>
      <w:r w:rsidR="00566BDD">
        <w:t>‘ten</w:t>
      </w:r>
      <w:r w:rsidR="00EA051C">
        <w:t xml:space="preserve"> good plants growing at Caerhays and one planted at Werrington</w:t>
      </w:r>
      <w:r w:rsidR="00566BDD">
        <w:t>’</w:t>
      </w:r>
      <w:r w:rsidR="00EA051C">
        <w:t xml:space="preserve"> in around 1930. The one surviving</w:t>
      </w:r>
      <w:r w:rsidR="00D27C7B">
        <w:t>,</w:t>
      </w:r>
      <w:r w:rsidR="00EA051C">
        <w:t xml:space="preserve"> mature</w:t>
      </w:r>
      <w:r w:rsidR="00D27C7B">
        <w:t>,</w:t>
      </w:r>
      <w:r w:rsidR="00EA051C">
        <w:t xml:space="preserve"> Caerhays plant today was formerly a clump of three below Pound Corner.</w:t>
      </w:r>
    </w:p>
    <w:p w:rsidR="00EA051C" w:rsidRDefault="00EA051C" w:rsidP="00131A5B">
      <w:pPr>
        <w:spacing w:line="360" w:lineRule="auto"/>
      </w:pPr>
    </w:p>
    <w:p w:rsidR="00EA051C" w:rsidRDefault="00EA051C" w:rsidP="00131A5B">
      <w:pPr>
        <w:spacing w:line="360" w:lineRule="auto"/>
      </w:pPr>
      <w:r>
        <w:t xml:space="preserve">What we can do with more certainty is to list the sizes of the </w:t>
      </w:r>
      <w:r w:rsidR="001C6DC7">
        <w:t xml:space="preserve">three original </w:t>
      </w:r>
      <w:r>
        <w:t>Caerhays plants as they were measured over the decades:</w:t>
      </w:r>
    </w:p>
    <w:p w:rsidR="00EA051C" w:rsidRDefault="00EA051C" w:rsidP="00131A5B">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gridCol w:w="1276"/>
        <w:gridCol w:w="2551"/>
        <w:gridCol w:w="3061"/>
      </w:tblGrid>
      <w:tr w:rsidR="00663268" w:rsidTr="00526AA9">
        <w:tc>
          <w:tcPr>
            <w:tcW w:w="2093" w:type="dxa"/>
          </w:tcPr>
          <w:p w:rsidR="00663268" w:rsidRPr="00526AA9" w:rsidRDefault="00663268" w:rsidP="00131A5B">
            <w:pPr>
              <w:spacing w:line="360" w:lineRule="auto"/>
              <w:rPr>
                <w:u w:val="single"/>
              </w:rPr>
            </w:pPr>
            <w:proofErr w:type="spellStart"/>
            <w:r w:rsidRPr="00526AA9">
              <w:rPr>
                <w:u w:val="single"/>
              </w:rPr>
              <w:t>Stewartia</w:t>
            </w:r>
            <w:proofErr w:type="spellEnd"/>
            <w:r w:rsidR="00566BDD">
              <w:rPr>
                <w:u w:val="single"/>
              </w:rPr>
              <w:t xml:space="preserve"> species</w:t>
            </w:r>
          </w:p>
        </w:tc>
        <w:tc>
          <w:tcPr>
            <w:tcW w:w="1701" w:type="dxa"/>
          </w:tcPr>
          <w:p w:rsidR="00663268" w:rsidRPr="00526AA9" w:rsidRDefault="00663268" w:rsidP="00131A5B">
            <w:pPr>
              <w:spacing w:line="360" w:lineRule="auto"/>
              <w:rPr>
                <w:u w:val="single"/>
              </w:rPr>
            </w:pPr>
            <w:r w:rsidRPr="00526AA9">
              <w:rPr>
                <w:u w:val="single"/>
              </w:rPr>
              <w:t>Measured by</w:t>
            </w:r>
          </w:p>
        </w:tc>
        <w:tc>
          <w:tcPr>
            <w:tcW w:w="1276" w:type="dxa"/>
          </w:tcPr>
          <w:p w:rsidR="00663268" w:rsidRPr="00526AA9" w:rsidRDefault="00663268" w:rsidP="00131A5B">
            <w:pPr>
              <w:spacing w:line="360" w:lineRule="auto"/>
              <w:rPr>
                <w:u w:val="single"/>
              </w:rPr>
            </w:pPr>
            <w:r w:rsidRPr="00526AA9">
              <w:rPr>
                <w:u w:val="single"/>
              </w:rPr>
              <w:t>Year</w:t>
            </w:r>
          </w:p>
        </w:tc>
        <w:tc>
          <w:tcPr>
            <w:tcW w:w="2551" w:type="dxa"/>
          </w:tcPr>
          <w:p w:rsidR="00663268" w:rsidRPr="00526AA9" w:rsidRDefault="00663268" w:rsidP="00131A5B">
            <w:pPr>
              <w:spacing w:line="360" w:lineRule="auto"/>
              <w:rPr>
                <w:u w:val="single"/>
              </w:rPr>
            </w:pPr>
            <w:r w:rsidRPr="00526AA9">
              <w:rPr>
                <w:u w:val="single"/>
              </w:rPr>
              <w:t>Height</w:t>
            </w:r>
          </w:p>
        </w:tc>
        <w:tc>
          <w:tcPr>
            <w:tcW w:w="3061" w:type="dxa"/>
          </w:tcPr>
          <w:p w:rsidR="00663268" w:rsidRPr="00526AA9" w:rsidRDefault="00663268" w:rsidP="00131A5B">
            <w:pPr>
              <w:spacing w:line="360" w:lineRule="auto"/>
              <w:rPr>
                <w:u w:val="single"/>
              </w:rPr>
            </w:pPr>
            <w:r w:rsidRPr="00526AA9">
              <w:rPr>
                <w:u w:val="single"/>
              </w:rPr>
              <w:t>Girth</w:t>
            </w:r>
            <w:r w:rsidR="001C6DC7">
              <w:rPr>
                <w:u w:val="single"/>
              </w:rPr>
              <w:t xml:space="preserve"> (3ft from base)</w:t>
            </w:r>
          </w:p>
        </w:tc>
      </w:tr>
      <w:tr w:rsidR="00032B51" w:rsidTr="00526AA9">
        <w:tc>
          <w:tcPr>
            <w:tcW w:w="2093" w:type="dxa"/>
          </w:tcPr>
          <w:p w:rsidR="00515C57" w:rsidRDefault="00515C57" w:rsidP="00131A5B">
            <w:pPr>
              <w:spacing w:line="360" w:lineRule="auto"/>
            </w:pPr>
            <w:r>
              <w:t>S</w:t>
            </w:r>
            <w:r w:rsidR="00032B51">
              <w:t xml:space="preserve">. </w:t>
            </w:r>
            <w:proofErr w:type="spellStart"/>
            <w:r>
              <w:t>pteropetiolata</w:t>
            </w:r>
            <w:proofErr w:type="spellEnd"/>
          </w:p>
        </w:tc>
        <w:tc>
          <w:tcPr>
            <w:tcW w:w="1701" w:type="dxa"/>
          </w:tcPr>
          <w:p w:rsidR="00515C57" w:rsidRDefault="00515C57" w:rsidP="00131A5B">
            <w:pPr>
              <w:spacing w:line="360" w:lineRule="auto"/>
            </w:pPr>
            <w:r>
              <w:t>Alan Mitchell</w:t>
            </w:r>
          </w:p>
        </w:tc>
        <w:tc>
          <w:tcPr>
            <w:tcW w:w="1276" w:type="dxa"/>
          </w:tcPr>
          <w:p w:rsidR="00515C57" w:rsidRDefault="00515C57" w:rsidP="00131A5B">
            <w:pPr>
              <w:spacing w:line="360" w:lineRule="auto"/>
            </w:pPr>
            <w:r>
              <w:t>1971</w:t>
            </w:r>
          </w:p>
        </w:tc>
        <w:tc>
          <w:tcPr>
            <w:tcW w:w="2551" w:type="dxa"/>
          </w:tcPr>
          <w:p w:rsidR="00515C57" w:rsidRDefault="00663268" w:rsidP="00131A5B">
            <w:pPr>
              <w:spacing w:line="360" w:lineRule="auto"/>
            </w:pPr>
            <w:r>
              <w:t>56ft</w:t>
            </w:r>
          </w:p>
        </w:tc>
        <w:tc>
          <w:tcPr>
            <w:tcW w:w="3061" w:type="dxa"/>
          </w:tcPr>
          <w:p w:rsidR="00515C57" w:rsidRDefault="00515C57" w:rsidP="00131A5B">
            <w:pPr>
              <w:spacing w:line="360" w:lineRule="auto"/>
            </w:pPr>
            <w:r>
              <w:t>4ft2’’</w:t>
            </w:r>
          </w:p>
        </w:tc>
      </w:tr>
      <w:tr w:rsidR="00032B51" w:rsidTr="00526AA9">
        <w:tc>
          <w:tcPr>
            <w:tcW w:w="2093" w:type="dxa"/>
          </w:tcPr>
          <w:p w:rsidR="00515C57" w:rsidRDefault="00515C57" w:rsidP="00131A5B">
            <w:pPr>
              <w:spacing w:line="360" w:lineRule="auto"/>
            </w:pPr>
          </w:p>
        </w:tc>
        <w:tc>
          <w:tcPr>
            <w:tcW w:w="1701" w:type="dxa"/>
          </w:tcPr>
          <w:p w:rsidR="00515C57" w:rsidRDefault="00032B51" w:rsidP="00131A5B">
            <w:pPr>
              <w:spacing w:line="360" w:lineRule="auto"/>
            </w:pPr>
            <w:r>
              <w:t>Owen Johnson</w:t>
            </w:r>
          </w:p>
        </w:tc>
        <w:tc>
          <w:tcPr>
            <w:tcW w:w="1276" w:type="dxa"/>
          </w:tcPr>
          <w:p w:rsidR="00515C57" w:rsidRDefault="00566BDD" w:rsidP="00131A5B">
            <w:pPr>
              <w:spacing w:line="360" w:lineRule="auto"/>
            </w:pPr>
            <w:r>
              <w:t>200</w:t>
            </w:r>
            <w:r w:rsidR="00032B51">
              <w:t>6</w:t>
            </w:r>
          </w:p>
        </w:tc>
        <w:tc>
          <w:tcPr>
            <w:tcW w:w="2551" w:type="dxa"/>
          </w:tcPr>
          <w:p w:rsidR="00515C57" w:rsidRPr="00032B51" w:rsidRDefault="00566BDD" w:rsidP="00131A5B">
            <w:pPr>
              <w:spacing w:line="360" w:lineRule="auto"/>
              <w:rPr>
                <w:highlight w:val="yellow"/>
              </w:rPr>
            </w:pPr>
            <w:r w:rsidRPr="00566BDD">
              <w:t>33ft</w:t>
            </w:r>
          </w:p>
        </w:tc>
        <w:tc>
          <w:tcPr>
            <w:tcW w:w="3061" w:type="dxa"/>
          </w:tcPr>
          <w:p w:rsidR="00515C57" w:rsidRDefault="00032B51" w:rsidP="00131A5B">
            <w:pPr>
              <w:spacing w:line="360" w:lineRule="auto"/>
            </w:pPr>
            <w:r>
              <w:t>Top of the tree had died back</w:t>
            </w:r>
          </w:p>
        </w:tc>
      </w:tr>
      <w:tr w:rsidR="00032B51" w:rsidTr="00526AA9">
        <w:tc>
          <w:tcPr>
            <w:tcW w:w="2093" w:type="dxa"/>
          </w:tcPr>
          <w:p w:rsidR="00515C57" w:rsidRDefault="00515C57" w:rsidP="00131A5B">
            <w:pPr>
              <w:spacing w:line="360" w:lineRule="auto"/>
            </w:pPr>
          </w:p>
        </w:tc>
        <w:tc>
          <w:tcPr>
            <w:tcW w:w="1701" w:type="dxa"/>
          </w:tcPr>
          <w:p w:rsidR="00515C57" w:rsidRDefault="00032B51" w:rsidP="00131A5B">
            <w:pPr>
              <w:spacing w:line="360" w:lineRule="auto"/>
            </w:pPr>
            <w:r>
              <w:t>Owen Johnson</w:t>
            </w:r>
          </w:p>
        </w:tc>
        <w:tc>
          <w:tcPr>
            <w:tcW w:w="1276" w:type="dxa"/>
          </w:tcPr>
          <w:p w:rsidR="00515C57" w:rsidRDefault="00032B51" w:rsidP="00131A5B">
            <w:pPr>
              <w:spacing w:line="360" w:lineRule="auto"/>
            </w:pPr>
            <w:r>
              <w:t>2016</w:t>
            </w:r>
          </w:p>
        </w:tc>
        <w:tc>
          <w:tcPr>
            <w:tcW w:w="2551" w:type="dxa"/>
          </w:tcPr>
          <w:p w:rsidR="00515C57" w:rsidRPr="00032B51" w:rsidRDefault="0096434F" w:rsidP="00131A5B">
            <w:pPr>
              <w:spacing w:line="360" w:lineRule="auto"/>
              <w:rPr>
                <w:highlight w:val="yellow"/>
              </w:rPr>
            </w:pPr>
            <w:r w:rsidRPr="0096434F">
              <w:t>23</w:t>
            </w:r>
            <w:r w:rsidR="00566BDD" w:rsidRPr="0096434F">
              <w:t>ft</w:t>
            </w:r>
          </w:p>
        </w:tc>
        <w:tc>
          <w:tcPr>
            <w:tcW w:w="3061" w:type="dxa"/>
          </w:tcPr>
          <w:p w:rsidR="00515C57" w:rsidRDefault="0096434F" w:rsidP="00131A5B">
            <w:pPr>
              <w:spacing w:line="360" w:lineRule="auto"/>
            </w:pPr>
            <w:r>
              <w:t>6ft</w:t>
            </w:r>
            <w:r w:rsidR="00566BDD">
              <w:t xml:space="preserve"> (</w:t>
            </w:r>
            <w:r w:rsidR="00032B51">
              <w:t>Champion tree UK and Ireland by girth</w:t>
            </w:r>
            <w:r w:rsidR="00566BDD">
              <w:t>)</w:t>
            </w:r>
          </w:p>
        </w:tc>
      </w:tr>
      <w:tr w:rsidR="00032B51" w:rsidTr="00526AA9">
        <w:tc>
          <w:tcPr>
            <w:tcW w:w="2093" w:type="dxa"/>
          </w:tcPr>
          <w:p w:rsidR="00904ABA" w:rsidRDefault="00032B51" w:rsidP="00131A5B">
            <w:pPr>
              <w:spacing w:line="360" w:lineRule="auto"/>
            </w:pPr>
            <w:r>
              <w:t xml:space="preserve">S. </w:t>
            </w:r>
            <w:proofErr w:type="spellStart"/>
            <w:r>
              <w:t>sinensis</w:t>
            </w:r>
            <w:proofErr w:type="spellEnd"/>
            <w:r w:rsidR="00904ABA">
              <w:t xml:space="preserve"> </w:t>
            </w:r>
          </w:p>
          <w:p w:rsidR="00032B51" w:rsidRPr="007120CC" w:rsidRDefault="00904ABA" w:rsidP="00131A5B">
            <w:pPr>
              <w:spacing w:line="360" w:lineRule="auto"/>
            </w:pPr>
            <w:r>
              <w:t>(S. gemmata)</w:t>
            </w:r>
          </w:p>
        </w:tc>
        <w:tc>
          <w:tcPr>
            <w:tcW w:w="1701" w:type="dxa"/>
          </w:tcPr>
          <w:p w:rsidR="00032B51" w:rsidRDefault="00032B51" w:rsidP="00131A5B">
            <w:pPr>
              <w:spacing w:line="360" w:lineRule="auto"/>
            </w:pPr>
            <w:r>
              <w:t>Alan Mitchell</w:t>
            </w:r>
          </w:p>
        </w:tc>
        <w:tc>
          <w:tcPr>
            <w:tcW w:w="1276" w:type="dxa"/>
          </w:tcPr>
          <w:p w:rsidR="00032B51" w:rsidRDefault="00032B51" w:rsidP="00131A5B">
            <w:pPr>
              <w:spacing w:line="360" w:lineRule="auto"/>
            </w:pPr>
            <w:r>
              <w:t>1964</w:t>
            </w:r>
          </w:p>
        </w:tc>
        <w:tc>
          <w:tcPr>
            <w:tcW w:w="2551" w:type="dxa"/>
          </w:tcPr>
          <w:p w:rsidR="00032B51" w:rsidRDefault="00663268" w:rsidP="00131A5B">
            <w:pPr>
              <w:spacing w:line="360" w:lineRule="auto"/>
            </w:pPr>
            <w:r>
              <w:t>37ft</w:t>
            </w:r>
          </w:p>
        </w:tc>
        <w:tc>
          <w:tcPr>
            <w:tcW w:w="3061" w:type="dxa"/>
          </w:tcPr>
          <w:p w:rsidR="00032B51" w:rsidRDefault="00032B51" w:rsidP="00131A5B">
            <w:pPr>
              <w:spacing w:line="360" w:lineRule="auto"/>
            </w:pPr>
            <w:r>
              <w:t>1ft11’’</w:t>
            </w:r>
          </w:p>
        </w:tc>
      </w:tr>
      <w:tr w:rsidR="00032B51" w:rsidTr="00526AA9">
        <w:tc>
          <w:tcPr>
            <w:tcW w:w="2093" w:type="dxa"/>
          </w:tcPr>
          <w:p w:rsidR="00032B51" w:rsidRDefault="00032B51" w:rsidP="00131A5B">
            <w:pPr>
              <w:spacing w:line="360" w:lineRule="auto"/>
            </w:pPr>
          </w:p>
        </w:tc>
        <w:tc>
          <w:tcPr>
            <w:tcW w:w="1701" w:type="dxa"/>
          </w:tcPr>
          <w:p w:rsidR="00032B51" w:rsidRDefault="00032B51" w:rsidP="00131A5B">
            <w:pPr>
              <w:spacing w:line="360" w:lineRule="auto"/>
            </w:pPr>
            <w:r>
              <w:t>Alan Mitchell</w:t>
            </w:r>
          </w:p>
        </w:tc>
        <w:tc>
          <w:tcPr>
            <w:tcW w:w="1276" w:type="dxa"/>
          </w:tcPr>
          <w:p w:rsidR="00032B51" w:rsidRDefault="00032B51" w:rsidP="00131A5B">
            <w:pPr>
              <w:spacing w:line="360" w:lineRule="auto"/>
            </w:pPr>
            <w:r>
              <w:t>1971</w:t>
            </w:r>
          </w:p>
        </w:tc>
        <w:tc>
          <w:tcPr>
            <w:tcW w:w="2551" w:type="dxa"/>
          </w:tcPr>
          <w:p w:rsidR="00032B51" w:rsidRDefault="00663268" w:rsidP="00131A5B">
            <w:pPr>
              <w:spacing w:line="360" w:lineRule="auto"/>
            </w:pPr>
            <w:r>
              <w:t>39ft</w:t>
            </w:r>
          </w:p>
        </w:tc>
        <w:tc>
          <w:tcPr>
            <w:tcW w:w="3061" w:type="dxa"/>
          </w:tcPr>
          <w:p w:rsidR="00032B51" w:rsidRDefault="00032B51" w:rsidP="00131A5B">
            <w:pPr>
              <w:spacing w:line="360" w:lineRule="auto"/>
            </w:pPr>
            <w:r>
              <w:t>2ft1’’</w:t>
            </w:r>
          </w:p>
        </w:tc>
      </w:tr>
      <w:tr w:rsidR="00032B51" w:rsidTr="00526AA9">
        <w:tc>
          <w:tcPr>
            <w:tcW w:w="2093" w:type="dxa"/>
          </w:tcPr>
          <w:p w:rsidR="00032B51" w:rsidRDefault="00032B51" w:rsidP="00131A5B">
            <w:pPr>
              <w:spacing w:line="360" w:lineRule="auto"/>
            </w:pPr>
          </w:p>
        </w:tc>
        <w:tc>
          <w:tcPr>
            <w:tcW w:w="1701" w:type="dxa"/>
          </w:tcPr>
          <w:p w:rsidR="00032B51" w:rsidRDefault="00032B51" w:rsidP="00131A5B">
            <w:pPr>
              <w:spacing w:line="360" w:lineRule="auto"/>
            </w:pPr>
            <w:r>
              <w:t>Owen Johnson</w:t>
            </w:r>
          </w:p>
        </w:tc>
        <w:tc>
          <w:tcPr>
            <w:tcW w:w="1276" w:type="dxa"/>
          </w:tcPr>
          <w:p w:rsidR="00032B51" w:rsidRPr="0096434F" w:rsidRDefault="00032B51" w:rsidP="00131A5B">
            <w:pPr>
              <w:spacing w:line="360" w:lineRule="auto"/>
            </w:pPr>
            <w:r w:rsidRPr="0096434F">
              <w:t>2006</w:t>
            </w:r>
          </w:p>
        </w:tc>
        <w:tc>
          <w:tcPr>
            <w:tcW w:w="2551" w:type="dxa"/>
          </w:tcPr>
          <w:p w:rsidR="00032B51" w:rsidRPr="0096434F" w:rsidRDefault="0096434F" w:rsidP="00131A5B">
            <w:pPr>
              <w:spacing w:line="360" w:lineRule="auto"/>
            </w:pPr>
            <w:r w:rsidRPr="0096434F">
              <w:t>43ft</w:t>
            </w:r>
          </w:p>
        </w:tc>
        <w:tc>
          <w:tcPr>
            <w:tcW w:w="3061" w:type="dxa"/>
          </w:tcPr>
          <w:p w:rsidR="00032B51" w:rsidRPr="0096434F" w:rsidRDefault="00904ABA" w:rsidP="00131A5B">
            <w:pPr>
              <w:spacing w:line="360" w:lineRule="auto"/>
            </w:pPr>
            <w:r>
              <w:t>3</w:t>
            </w:r>
            <w:r w:rsidR="00B405FE">
              <w:t>ft</w:t>
            </w:r>
            <w:r>
              <w:t>7’’</w:t>
            </w:r>
          </w:p>
        </w:tc>
      </w:tr>
      <w:tr w:rsidR="00F93026" w:rsidTr="00526AA9">
        <w:tc>
          <w:tcPr>
            <w:tcW w:w="2093" w:type="dxa"/>
          </w:tcPr>
          <w:p w:rsidR="00F93026" w:rsidRDefault="00F93026" w:rsidP="00131A5B">
            <w:pPr>
              <w:spacing w:line="360" w:lineRule="auto"/>
            </w:pPr>
          </w:p>
        </w:tc>
        <w:tc>
          <w:tcPr>
            <w:tcW w:w="1701" w:type="dxa"/>
          </w:tcPr>
          <w:p w:rsidR="00F93026" w:rsidRPr="001C6DC7" w:rsidRDefault="00F93026" w:rsidP="00131A5B">
            <w:pPr>
              <w:spacing w:line="360" w:lineRule="auto"/>
            </w:pPr>
            <w:r w:rsidRPr="001C6DC7">
              <w:t>Owen Johnson</w:t>
            </w:r>
          </w:p>
        </w:tc>
        <w:tc>
          <w:tcPr>
            <w:tcW w:w="1276" w:type="dxa"/>
          </w:tcPr>
          <w:p w:rsidR="00F93026" w:rsidRPr="001C6DC7" w:rsidRDefault="00F93026" w:rsidP="00131A5B">
            <w:pPr>
              <w:spacing w:line="360" w:lineRule="auto"/>
            </w:pPr>
            <w:r w:rsidRPr="001C6DC7">
              <w:t>2016</w:t>
            </w:r>
          </w:p>
        </w:tc>
        <w:tc>
          <w:tcPr>
            <w:tcW w:w="2551" w:type="dxa"/>
          </w:tcPr>
          <w:p w:rsidR="00F93026" w:rsidRPr="001C6DC7" w:rsidRDefault="00B405FE" w:rsidP="00131A5B">
            <w:pPr>
              <w:spacing w:line="360" w:lineRule="auto"/>
            </w:pPr>
            <w:r>
              <w:t>39.37ft</w:t>
            </w:r>
            <w:r w:rsidR="001C6DC7" w:rsidRPr="001C6DC7">
              <w:t xml:space="preserve"> (Champion tree Cornwall by height)</w:t>
            </w:r>
          </w:p>
        </w:tc>
        <w:tc>
          <w:tcPr>
            <w:tcW w:w="3061" w:type="dxa"/>
          </w:tcPr>
          <w:p w:rsidR="00F93026" w:rsidRPr="001C6DC7" w:rsidRDefault="00904ABA" w:rsidP="00131A5B">
            <w:pPr>
              <w:spacing w:line="360" w:lineRule="auto"/>
            </w:pPr>
            <w:r>
              <w:t>4</w:t>
            </w:r>
            <w:r w:rsidR="00B405FE">
              <w:t>ft</w:t>
            </w:r>
            <w:r>
              <w:t>6’’</w:t>
            </w:r>
          </w:p>
        </w:tc>
      </w:tr>
      <w:tr w:rsidR="00032B51" w:rsidTr="00526AA9">
        <w:tc>
          <w:tcPr>
            <w:tcW w:w="2093" w:type="dxa"/>
          </w:tcPr>
          <w:p w:rsidR="00032B51" w:rsidRDefault="00032B51" w:rsidP="00131A5B">
            <w:pPr>
              <w:spacing w:line="360" w:lineRule="auto"/>
            </w:pPr>
            <w:r>
              <w:t xml:space="preserve">S. </w:t>
            </w:r>
            <w:proofErr w:type="spellStart"/>
            <w:r>
              <w:t>pseudocamellia</w:t>
            </w:r>
            <w:proofErr w:type="spellEnd"/>
          </w:p>
        </w:tc>
        <w:tc>
          <w:tcPr>
            <w:tcW w:w="1701" w:type="dxa"/>
          </w:tcPr>
          <w:p w:rsidR="00032B51" w:rsidRDefault="00032B51" w:rsidP="00131A5B">
            <w:pPr>
              <w:spacing w:line="360" w:lineRule="auto"/>
            </w:pPr>
            <w:r>
              <w:t>Owen Johnson</w:t>
            </w:r>
          </w:p>
        </w:tc>
        <w:tc>
          <w:tcPr>
            <w:tcW w:w="1276" w:type="dxa"/>
          </w:tcPr>
          <w:p w:rsidR="00032B51" w:rsidRDefault="00032B51" w:rsidP="00131A5B">
            <w:pPr>
              <w:spacing w:line="360" w:lineRule="auto"/>
            </w:pPr>
            <w:r>
              <w:t>2006</w:t>
            </w:r>
          </w:p>
        </w:tc>
        <w:tc>
          <w:tcPr>
            <w:tcW w:w="2551" w:type="dxa"/>
          </w:tcPr>
          <w:p w:rsidR="00032B51" w:rsidRPr="0096434F" w:rsidRDefault="0096434F" w:rsidP="00131A5B">
            <w:pPr>
              <w:spacing w:line="360" w:lineRule="auto"/>
            </w:pPr>
            <w:r w:rsidRPr="0096434F">
              <w:t>26ft</w:t>
            </w:r>
          </w:p>
        </w:tc>
        <w:tc>
          <w:tcPr>
            <w:tcW w:w="3061" w:type="dxa"/>
          </w:tcPr>
          <w:p w:rsidR="00032B51" w:rsidRPr="0096434F" w:rsidRDefault="002B11F0" w:rsidP="00131A5B">
            <w:pPr>
              <w:spacing w:line="360" w:lineRule="auto"/>
            </w:pPr>
            <w:r>
              <w:t>2ft3’’</w:t>
            </w:r>
          </w:p>
        </w:tc>
      </w:tr>
      <w:tr w:rsidR="00032B51" w:rsidTr="00526AA9">
        <w:tc>
          <w:tcPr>
            <w:tcW w:w="2093" w:type="dxa"/>
          </w:tcPr>
          <w:p w:rsidR="00032B51" w:rsidRDefault="00032B51" w:rsidP="00131A5B">
            <w:pPr>
              <w:spacing w:line="360" w:lineRule="auto"/>
            </w:pPr>
          </w:p>
        </w:tc>
        <w:tc>
          <w:tcPr>
            <w:tcW w:w="1701" w:type="dxa"/>
          </w:tcPr>
          <w:p w:rsidR="00032B51" w:rsidRDefault="00032B51" w:rsidP="00131A5B">
            <w:pPr>
              <w:spacing w:line="360" w:lineRule="auto"/>
            </w:pPr>
            <w:r>
              <w:t>Owen Johnson</w:t>
            </w:r>
          </w:p>
        </w:tc>
        <w:tc>
          <w:tcPr>
            <w:tcW w:w="1276" w:type="dxa"/>
          </w:tcPr>
          <w:p w:rsidR="00032B51" w:rsidRPr="001C6DC7" w:rsidRDefault="00032B51" w:rsidP="00131A5B">
            <w:pPr>
              <w:spacing w:line="360" w:lineRule="auto"/>
            </w:pPr>
            <w:r w:rsidRPr="001C6DC7">
              <w:t>2016</w:t>
            </w:r>
          </w:p>
        </w:tc>
        <w:tc>
          <w:tcPr>
            <w:tcW w:w="2551" w:type="dxa"/>
          </w:tcPr>
          <w:p w:rsidR="00032B51" w:rsidRPr="001C6DC7" w:rsidRDefault="001C6DC7" w:rsidP="00131A5B">
            <w:pPr>
              <w:spacing w:line="360" w:lineRule="auto"/>
            </w:pPr>
            <w:r w:rsidRPr="001C6DC7">
              <w:t>26</w:t>
            </w:r>
            <w:r w:rsidR="0096434F" w:rsidRPr="001C6DC7">
              <w:t>ft</w:t>
            </w:r>
            <w:r w:rsidR="00032B51" w:rsidRPr="001C6DC7">
              <w:t xml:space="preserve"> </w:t>
            </w:r>
          </w:p>
        </w:tc>
        <w:tc>
          <w:tcPr>
            <w:tcW w:w="3061" w:type="dxa"/>
          </w:tcPr>
          <w:p w:rsidR="00032B51" w:rsidRPr="001C6DC7" w:rsidRDefault="00904ABA" w:rsidP="00131A5B">
            <w:pPr>
              <w:spacing w:line="360" w:lineRule="auto"/>
            </w:pPr>
            <w:r>
              <w:t>2</w:t>
            </w:r>
            <w:r w:rsidR="00B405FE">
              <w:t>ft</w:t>
            </w:r>
            <w:r>
              <w:t>9’’</w:t>
            </w:r>
          </w:p>
        </w:tc>
      </w:tr>
    </w:tbl>
    <w:p w:rsidR="00EA051C" w:rsidRDefault="00EA051C" w:rsidP="00131A5B">
      <w:pPr>
        <w:spacing w:line="360" w:lineRule="auto"/>
      </w:pPr>
    </w:p>
    <w:p w:rsidR="0064266E" w:rsidRDefault="00465E02" w:rsidP="00131A5B">
      <w:pPr>
        <w:spacing w:line="360" w:lineRule="auto"/>
      </w:pPr>
      <w:proofErr w:type="spellStart"/>
      <w:r w:rsidRPr="00465E02">
        <w:rPr>
          <w:b/>
        </w:rPr>
        <w:t>S</w:t>
      </w:r>
      <w:r w:rsidR="0096434F">
        <w:rPr>
          <w:b/>
        </w:rPr>
        <w:t>tewartia</w:t>
      </w:r>
      <w:proofErr w:type="spellEnd"/>
      <w:r w:rsidRPr="00465E02">
        <w:rPr>
          <w:b/>
        </w:rPr>
        <w:t xml:space="preserve"> </w:t>
      </w:r>
      <w:proofErr w:type="spellStart"/>
      <w:r w:rsidRPr="00465E02">
        <w:rPr>
          <w:b/>
        </w:rPr>
        <w:t>pteropetiolata</w:t>
      </w:r>
      <w:proofErr w:type="spellEnd"/>
      <w:r>
        <w:t xml:space="preserve"> (formerly </w:t>
      </w:r>
      <w:r w:rsidR="001930B7">
        <w:t xml:space="preserve">known as </w:t>
      </w:r>
      <w:proofErr w:type="spellStart"/>
      <w:r w:rsidR="001930B7">
        <w:t>Hartia</w:t>
      </w:r>
      <w:proofErr w:type="spellEnd"/>
      <w:r w:rsidR="001930B7">
        <w:t xml:space="preserve"> </w:t>
      </w:r>
      <w:proofErr w:type="spellStart"/>
      <w:r w:rsidR="001930B7">
        <w:t>sinensis</w:t>
      </w:r>
      <w:proofErr w:type="spellEnd"/>
      <w:r w:rsidR="001930B7">
        <w:t xml:space="preserve">) is the only evergreen species of </w:t>
      </w:r>
      <w:proofErr w:type="spellStart"/>
      <w:r w:rsidR="00B405FE">
        <w:t>S</w:t>
      </w:r>
      <w:r w:rsidR="001930B7">
        <w:t>tewartia</w:t>
      </w:r>
      <w:proofErr w:type="spellEnd"/>
      <w:r w:rsidR="001930B7">
        <w:t xml:space="preserve"> growing at Caerhays. The tree has a straight, upright habit and is very vigorous when established. The side branches are slightly cascading and droop down from the erect main stem. The new growth emerges early in </w:t>
      </w:r>
      <w:r w:rsidR="001930B7">
        <w:lastRenderedPageBreak/>
        <w:t>the spring with an attractive reddish hue at first before turning light then darker green. The flowers appear in May or June (7-9cm) wide a</w:t>
      </w:r>
      <w:r w:rsidR="00526AA9">
        <w:t xml:space="preserve">nd make an impressive display over several weeks at the end of the </w:t>
      </w:r>
      <w:r w:rsidR="00B25FB0">
        <w:t xml:space="preserve">spring </w:t>
      </w:r>
      <w:r w:rsidR="00526AA9">
        <w:t>season. Our younger plants produce copious amounts of greenish seed heads which turn brown</w:t>
      </w:r>
      <w:r w:rsidR="0096434F">
        <w:t>,</w:t>
      </w:r>
      <w:r w:rsidR="00526AA9">
        <w:t xml:space="preserve"> then black</w:t>
      </w:r>
      <w:r w:rsidR="0096434F">
        <w:t>,</w:t>
      </w:r>
      <w:r w:rsidR="00526AA9">
        <w:t xml:space="preserve"> when ripe in October and, after bursting, often remain afterwards on the tree w</w:t>
      </w:r>
      <w:r w:rsidR="002B11F0">
        <w:t xml:space="preserve">ell into the next spring. Many </w:t>
      </w:r>
      <w:proofErr w:type="spellStart"/>
      <w:r w:rsidR="002B11F0">
        <w:t>S</w:t>
      </w:r>
      <w:r w:rsidR="00526AA9">
        <w:t>tewartia</w:t>
      </w:r>
      <w:proofErr w:type="spellEnd"/>
      <w:r w:rsidR="00526AA9">
        <w:t xml:space="preserve"> species are best known for their attractive </w:t>
      </w:r>
      <w:r w:rsidR="0064266E">
        <w:t xml:space="preserve">peeling, splitting or shedding bark in winter and spring but this is not the case with S. </w:t>
      </w:r>
      <w:proofErr w:type="spellStart"/>
      <w:r w:rsidR="0064266E">
        <w:t>pteropetiolata</w:t>
      </w:r>
      <w:proofErr w:type="spellEnd"/>
      <w:r w:rsidR="0064266E">
        <w:t>. It is slightly fissured but otherwise unremarkable.</w:t>
      </w:r>
    </w:p>
    <w:p w:rsidR="0064266E" w:rsidRDefault="0064266E" w:rsidP="00131A5B">
      <w:pPr>
        <w:spacing w:line="360" w:lineRule="auto"/>
      </w:pPr>
    </w:p>
    <w:p w:rsidR="00E041A5" w:rsidRDefault="0064266E" w:rsidP="00131A5B">
      <w:pPr>
        <w:spacing w:line="360" w:lineRule="auto"/>
      </w:pPr>
      <w:r>
        <w:t xml:space="preserve">Despite the huge amount of seed produced by the several younger trees here </w:t>
      </w:r>
      <w:r w:rsidR="00E041A5">
        <w:t>we have found that it is very difficult to achieve germinat</w:t>
      </w:r>
      <w:r w:rsidR="002B11F0">
        <w:t xml:space="preserve">ion from them. Some species of </w:t>
      </w:r>
      <w:proofErr w:type="spellStart"/>
      <w:r w:rsidR="002B11F0">
        <w:t>S</w:t>
      </w:r>
      <w:r w:rsidR="00E041A5">
        <w:t>tewartia</w:t>
      </w:r>
      <w:proofErr w:type="spellEnd"/>
      <w:r w:rsidR="00E041A5">
        <w:t xml:space="preserve"> are said to take up to four years to germinate and this may well be the reason. Thankfully</w:t>
      </w:r>
      <w:r w:rsidR="00B25FB0">
        <w:t>,</w:t>
      </w:r>
      <w:r w:rsidR="00E041A5">
        <w:t xml:space="preserve"> this very rare plant can be propagated relatively easily from softer new growth cuttings taken in June/July or, alternatively, from more conventional evergreen cuttings taken in October/November. As a result this plant no longer deserves to be rare and unrepresented in gardens. Cornwall Garden Society members are welcome to cutting or seed ma</w:t>
      </w:r>
      <w:r w:rsidR="0096434F">
        <w:t>terial on request to help get this wonderful plant</w:t>
      </w:r>
      <w:r w:rsidR="00E041A5">
        <w:t xml:space="preserve"> more widely distributed and grown.</w:t>
      </w:r>
    </w:p>
    <w:p w:rsidR="00E041A5" w:rsidRDefault="00E041A5" w:rsidP="00131A5B">
      <w:pPr>
        <w:spacing w:line="360" w:lineRule="auto"/>
      </w:pPr>
    </w:p>
    <w:p w:rsidR="00465E02" w:rsidRDefault="00E041A5" w:rsidP="00131A5B">
      <w:pPr>
        <w:spacing w:line="360" w:lineRule="auto"/>
      </w:pPr>
      <w:r>
        <w:t>The latest reference</w:t>
      </w:r>
      <w:r w:rsidR="00903598">
        <w:t>s to this species in ‘New Trees’</w:t>
      </w:r>
      <w:r>
        <w:t xml:space="preserve"> state that S. </w:t>
      </w:r>
      <w:proofErr w:type="spellStart"/>
      <w:r>
        <w:t>pteropetiolata</w:t>
      </w:r>
      <w:proofErr w:type="spellEnd"/>
      <w:r>
        <w:t xml:space="preserve"> grows in Chinese forests at an altitude of 1,200-1,600ft. It may therefore be viewed as being too tender for growing outside the mildest areas of the UK. However</w:t>
      </w:r>
      <w:r w:rsidR="00B25FB0">
        <w:t>,</w:t>
      </w:r>
      <w:r>
        <w:t xml:space="preserve"> our experience has been somewhat different</w:t>
      </w:r>
      <w:r w:rsidR="00B25FB0">
        <w:t>,</w:t>
      </w:r>
      <w:r>
        <w:t xml:space="preserve"> probably since our plants come from a collection at a much higher altitude. The very cold winter of 1963 did not damage the original plant which eventually lost its top 20-30ft in the 1990 hurricane. Thereafter it produced new shoots from the base of the trunk and became multi-stemmed. The</w:t>
      </w:r>
      <w:r w:rsidR="0064266E">
        <w:t xml:space="preserve"> </w:t>
      </w:r>
      <w:r w:rsidR="00A11B48">
        <w:t>reference books say that -5°</w:t>
      </w:r>
      <w:r w:rsidR="0054043E">
        <w:t xml:space="preserve"> may be its limit but this has not been the case here. One 15 to 20 year old plant grows very happily in the teeth of westerly gales beyond the lake where its leaves often get severe scorching from salt winds but it soon recovers when the new growth emerges.</w:t>
      </w:r>
    </w:p>
    <w:p w:rsidR="0054043E" w:rsidRDefault="0054043E" w:rsidP="00131A5B">
      <w:pPr>
        <w:spacing w:line="360" w:lineRule="auto"/>
      </w:pPr>
    </w:p>
    <w:p w:rsidR="0054043E" w:rsidRDefault="0054043E" w:rsidP="00131A5B">
      <w:pPr>
        <w:spacing w:line="360" w:lineRule="auto"/>
      </w:pPr>
      <w:r>
        <w:t xml:space="preserve">It is indicative of its rarity that S. </w:t>
      </w:r>
      <w:proofErr w:type="spellStart"/>
      <w:r>
        <w:t>pteropetiolata</w:t>
      </w:r>
      <w:proofErr w:type="spellEnd"/>
      <w:r>
        <w:t xml:space="preserve"> gets scant m</w:t>
      </w:r>
      <w:r w:rsidR="0096434F">
        <w:t>ention in the excellent article</w:t>
      </w:r>
      <w:r>
        <w:t xml:space="preserve"> on </w:t>
      </w:r>
      <w:proofErr w:type="spellStart"/>
      <w:r>
        <w:t>stewartia</w:t>
      </w:r>
      <w:proofErr w:type="spellEnd"/>
      <w:r>
        <w:t xml:space="preserve"> in The Plantsman (2008).</w:t>
      </w:r>
    </w:p>
    <w:p w:rsidR="0054043E" w:rsidRDefault="0054043E" w:rsidP="00131A5B">
      <w:pPr>
        <w:spacing w:line="360" w:lineRule="auto"/>
      </w:pPr>
    </w:p>
    <w:p w:rsidR="00131A5B" w:rsidRDefault="00F43C93" w:rsidP="00131A5B">
      <w:pPr>
        <w:spacing w:line="360" w:lineRule="auto"/>
      </w:pPr>
      <w:r>
        <w:rPr>
          <w:noProof/>
          <w:lang w:eastAsia="en-GB"/>
        </w:rPr>
        <w:drawing>
          <wp:inline distT="0" distB="0" distL="0" distR="0" wp14:anchorId="1A3F0E2A" wp14:editId="000F2DFD">
            <wp:extent cx="2400300" cy="1799381"/>
            <wp:effectExtent l="0" t="0" r="0" b="0"/>
            <wp:docPr id="3" name="Picture 3" descr="X:\Articles by CH\Stewartia\Garden Diary 248\Stewartia pteropetiolat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rticles by CH\Stewartia\Garden Diary 248\Stewartia pteropetiolata (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1407" cy="1807708"/>
                    </a:xfrm>
                    <a:prstGeom prst="rect">
                      <a:avLst/>
                    </a:prstGeom>
                    <a:noFill/>
                    <a:ln>
                      <a:noFill/>
                    </a:ln>
                  </pic:spPr>
                </pic:pic>
              </a:graphicData>
            </a:graphic>
          </wp:inline>
        </w:drawing>
      </w:r>
      <w:r w:rsidR="00131A5B">
        <w:t xml:space="preserve"> </w:t>
      </w:r>
      <w:r w:rsidR="00903598">
        <w:rPr>
          <w:noProof/>
          <w:lang w:eastAsia="en-GB"/>
        </w:rPr>
        <w:drawing>
          <wp:inline distT="0" distB="0" distL="0" distR="0">
            <wp:extent cx="1350169" cy="1800225"/>
            <wp:effectExtent l="0" t="0" r="2540" b="0"/>
            <wp:docPr id="7" name="Picture 7" descr="N:\Rent Reviews\New folder\Stewartia pteropeitiolata\Stewartia pteropeitiola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ent Reviews\New folder\Stewartia pteropeitiolata\Stewartia pteropeitiolata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4194" cy="1805591"/>
                    </a:xfrm>
                    <a:prstGeom prst="rect">
                      <a:avLst/>
                    </a:prstGeom>
                    <a:noFill/>
                    <a:ln>
                      <a:noFill/>
                    </a:ln>
                  </pic:spPr>
                </pic:pic>
              </a:graphicData>
            </a:graphic>
          </wp:inline>
        </w:drawing>
      </w:r>
    </w:p>
    <w:p w:rsidR="00131A5B" w:rsidRPr="00131A5B" w:rsidRDefault="00131A5B" w:rsidP="00131A5B">
      <w:pPr>
        <w:spacing w:line="360" w:lineRule="auto"/>
        <w:rPr>
          <w:sz w:val="20"/>
          <w:szCs w:val="20"/>
        </w:rPr>
      </w:pPr>
      <w:r w:rsidRPr="00131A5B">
        <w:rPr>
          <w:sz w:val="20"/>
          <w:szCs w:val="20"/>
        </w:rPr>
        <w:t xml:space="preserve">S. </w:t>
      </w:r>
      <w:proofErr w:type="spellStart"/>
      <w:r w:rsidRPr="00131A5B">
        <w:rPr>
          <w:sz w:val="20"/>
          <w:szCs w:val="20"/>
        </w:rPr>
        <w:t>pteropetiolata</w:t>
      </w:r>
      <w:proofErr w:type="spellEnd"/>
      <w:r w:rsidRPr="00131A5B">
        <w:rPr>
          <w:sz w:val="20"/>
          <w:szCs w:val="20"/>
        </w:rPr>
        <w:t xml:space="preserve"> bark</w:t>
      </w:r>
      <w:r w:rsidR="00B25FB0">
        <w:rPr>
          <w:sz w:val="20"/>
          <w:szCs w:val="20"/>
        </w:rPr>
        <w:t xml:space="preserve"> </w:t>
      </w:r>
      <w:r w:rsidR="0084463F">
        <w:rPr>
          <w:sz w:val="20"/>
          <w:szCs w:val="20"/>
        </w:rPr>
        <w:t>and</w:t>
      </w:r>
      <w:r w:rsidR="00B25FB0">
        <w:rPr>
          <w:sz w:val="20"/>
          <w:szCs w:val="20"/>
        </w:rPr>
        <w:t xml:space="preserve"> new shoots from the base replace the original trunk</w:t>
      </w:r>
    </w:p>
    <w:p w:rsidR="00585E79" w:rsidRDefault="00585E79" w:rsidP="00131A5B">
      <w:pPr>
        <w:spacing w:line="360" w:lineRule="auto"/>
      </w:pPr>
    </w:p>
    <w:p w:rsidR="00F43C93" w:rsidRDefault="00B25FB0" w:rsidP="00131A5B">
      <w:pPr>
        <w:spacing w:line="360" w:lineRule="auto"/>
      </w:pPr>
      <w:r>
        <w:rPr>
          <w:noProof/>
          <w:lang w:eastAsia="en-GB"/>
        </w:rPr>
        <w:drawing>
          <wp:inline distT="0" distB="0" distL="0" distR="0">
            <wp:extent cx="2038350" cy="1528046"/>
            <wp:effectExtent l="0" t="0" r="0" b="0"/>
            <wp:docPr id="1" name="Picture 1" descr="X:\Articles by CH\Stewartia\Used in article\4a Stewartia pteropetiolata - new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rticles by CH\Stewartia\Used in article\4a Stewartia pteropetiolata - new grow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267" cy="1533231"/>
                    </a:xfrm>
                    <a:prstGeom prst="rect">
                      <a:avLst/>
                    </a:prstGeom>
                    <a:noFill/>
                    <a:ln>
                      <a:noFill/>
                    </a:ln>
                  </pic:spPr>
                </pic:pic>
              </a:graphicData>
            </a:graphic>
          </wp:inline>
        </w:drawing>
      </w:r>
      <w:r w:rsidR="00585E79">
        <w:t xml:space="preserve"> </w:t>
      </w:r>
      <w:r w:rsidR="00585E79">
        <w:rPr>
          <w:noProof/>
          <w:lang w:eastAsia="en-GB"/>
        </w:rPr>
        <w:drawing>
          <wp:inline distT="0" distB="0" distL="0" distR="0">
            <wp:extent cx="2028825" cy="1520603"/>
            <wp:effectExtent l="0" t="0" r="0" b="3810"/>
            <wp:docPr id="15" name="Picture 15" descr="N:\Rent Reviews\New folder\Stewartia pteropeitiolat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ent Reviews\New folder\Stewartia pteropeitiolata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3851" cy="1524370"/>
                    </a:xfrm>
                    <a:prstGeom prst="rect">
                      <a:avLst/>
                    </a:prstGeom>
                    <a:noFill/>
                    <a:ln>
                      <a:noFill/>
                    </a:ln>
                  </pic:spPr>
                </pic:pic>
              </a:graphicData>
            </a:graphic>
          </wp:inline>
        </w:drawing>
      </w:r>
      <w:r w:rsidR="00585E79">
        <w:t xml:space="preserve"> </w:t>
      </w:r>
      <w:r w:rsidR="00585E79">
        <w:rPr>
          <w:noProof/>
          <w:lang w:eastAsia="en-GB"/>
        </w:rPr>
        <w:drawing>
          <wp:inline distT="0" distB="0" distL="0" distR="0">
            <wp:extent cx="2038350" cy="1527741"/>
            <wp:effectExtent l="0" t="0" r="0" b="0"/>
            <wp:docPr id="9" name="Picture 9" descr="N:\Rent Reviews\New folder\Stewartia pteropeitiol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ent Reviews\New folder\Stewartia pteropeitiolata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527741"/>
                    </a:xfrm>
                    <a:prstGeom prst="rect">
                      <a:avLst/>
                    </a:prstGeom>
                    <a:noFill/>
                    <a:ln>
                      <a:noFill/>
                    </a:ln>
                  </pic:spPr>
                </pic:pic>
              </a:graphicData>
            </a:graphic>
          </wp:inline>
        </w:drawing>
      </w:r>
    </w:p>
    <w:p w:rsidR="008E355F" w:rsidRPr="00131A5B" w:rsidRDefault="008E355F" w:rsidP="008E355F">
      <w:pPr>
        <w:spacing w:line="360" w:lineRule="auto"/>
        <w:rPr>
          <w:sz w:val="20"/>
          <w:szCs w:val="20"/>
        </w:rPr>
      </w:pPr>
      <w:r w:rsidRPr="00131A5B">
        <w:rPr>
          <w:sz w:val="20"/>
          <w:szCs w:val="20"/>
        </w:rPr>
        <w:t xml:space="preserve">S. </w:t>
      </w:r>
      <w:proofErr w:type="spellStart"/>
      <w:r w:rsidRPr="00131A5B">
        <w:rPr>
          <w:sz w:val="20"/>
          <w:szCs w:val="20"/>
        </w:rPr>
        <w:t>pteropetiolata</w:t>
      </w:r>
      <w:proofErr w:type="spellEnd"/>
      <w:r w:rsidRPr="00131A5B">
        <w:rPr>
          <w:sz w:val="20"/>
          <w:szCs w:val="20"/>
        </w:rPr>
        <w:t xml:space="preserve"> </w:t>
      </w:r>
      <w:r w:rsidR="00B25FB0">
        <w:rPr>
          <w:sz w:val="20"/>
          <w:szCs w:val="20"/>
        </w:rPr>
        <w:t xml:space="preserve">new growth and </w:t>
      </w:r>
      <w:r>
        <w:rPr>
          <w:sz w:val="20"/>
          <w:szCs w:val="20"/>
        </w:rPr>
        <w:t>flowers</w:t>
      </w:r>
    </w:p>
    <w:p w:rsidR="00A71865" w:rsidRDefault="00A71865" w:rsidP="00131A5B">
      <w:pPr>
        <w:spacing w:line="360" w:lineRule="auto"/>
      </w:pPr>
    </w:p>
    <w:p w:rsidR="00763A50" w:rsidRDefault="00763A50" w:rsidP="00131A5B">
      <w:pPr>
        <w:spacing w:line="360" w:lineRule="auto"/>
      </w:pPr>
      <w:r>
        <w:rPr>
          <w:noProof/>
          <w:lang w:eastAsia="en-GB"/>
        </w:rPr>
        <w:drawing>
          <wp:inline distT="0" distB="0" distL="0" distR="0">
            <wp:extent cx="3028950" cy="2272267"/>
            <wp:effectExtent l="0" t="0" r="0" b="0"/>
            <wp:docPr id="8" name="Picture 8" descr="X:\Articles by CH\Stewartia\I_16_September_STEWARTIA_pteropetiola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rticles by CH\Stewartia\I_16_September_STEWARTIA_pteropetiolata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428" cy="2274126"/>
                    </a:xfrm>
                    <a:prstGeom prst="rect">
                      <a:avLst/>
                    </a:prstGeom>
                    <a:noFill/>
                    <a:ln>
                      <a:noFill/>
                    </a:ln>
                  </pic:spPr>
                </pic:pic>
              </a:graphicData>
            </a:graphic>
          </wp:inline>
        </w:drawing>
      </w:r>
      <w:r>
        <w:t xml:space="preserve"> </w:t>
      </w:r>
      <w:r w:rsidR="00A71865">
        <w:rPr>
          <w:noProof/>
          <w:lang w:eastAsia="en-GB"/>
        </w:rPr>
        <w:drawing>
          <wp:inline distT="0" distB="0" distL="0" distR="0" wp14:anchorId="72873627" wp14:editId="48356270">
            <wp:extent cx="3028950" cy="2270646"/>
            <wp:effectExtent l="0" t="0" r="0" b="0"/>
            <wp:docPr id="4" name="Picture 4" descr="X:\Articles by CH\Stewartia\Garden Diary 248\Stewartia pteropetiolat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rticles by CH\Stewartia\Garden Diary 248\Stewartia pteropetiolata (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7741" cy="2269739"/>
                    </a:xfrm>
                    <a:prstGeom prst="rect">
                      <a:avLst/>
                    </a:prstGeom>
                    <a:noFill/>
                    <a:ln>
                      <a:noFill/>
                    </a:ln>
                  </pic:spPr>
                </pic:pic>
              </a:graphicData>
            </a:graphic>
          </wp:inline>
        </w:drawing>
      </w:r>
    </w:p>
    <w:p w:rsidR="00763A50" w:rsidRDefault="00763A50" w:rsidP="00131A5B">
      <w:pPr>
        <w:spacing w:line="360" w:lineRule="auto"/>
      </w:pPr>
      <w:r w:rsidRPr="00131A5B">
        <w:rPr>
          <w:sz w:val="20"/>
          <w:szCs w:val="20"/>
        </w:rPr>
        <w:t xml:space="preserve">S. </w:t>
      </w:r>
      <w:proofErr w:type="spellStart"/>
      <w:r w:rsidRPr="00131A5B">
        <w:rPr>
          <w:sz w:val="20"/>
          <w:szCs w:val="20"/>
        </w:rPr>
        <w:t>pteropetiolata</w:t>
      </w:r>
      <w:proofErr w:type="spellEnd"/>
      <w:r>
        <w:rPr>
          <w:sz w:val="20"/>
          <w:szCs w:val="20"/>
        </w:rPr>
        <w:t xml:space="preserve"> seed pods</w:t>
      </w:r>
    </w:p>
    <w:p w:rsidR="00766025" w:rsidRDefault="00766025" w:rsidP="00131A5B">
      <w:pPr>
        <w:spacing w:line="360" w:lineRule="auto"/>
        <w:rPr>
          <w:highlight w:val="yellow"/>
        </w:rPr>
      </w:pPr>
    </w:p>
    <w:p w:rsidR="0054043E" w:rsidRDefault="0096434F" w:rsidP="00131A5B">
      <w:pPr>
        <w:spacing w:line="360" w:lineRule="auto"/>
      </w:pPr>
      <w:proofErr w:type="spellStart"/>
      <w:r>
        <w:rPr>
          <w:b/>
        </w:rPr>
        <w:t>Stewartia</w:t>
      </w:r>
      <w:proofErr w:type="spellEnd"/>
      <w:r w:rsidR="0054043E" w:rsidRPr="0054043E">
        <w:rPr>
          <w:b/>
        </w:rPr>
        <w:t xml:space="preserve"> </w:t>
      </w:r>
      <w:proofErr w:type="spellStart"/>
      <w:r w:rsidR="0054043E" w:rsidRPr="0054043E">
        <w:rPr>
          <w:b/>
        </w:rPr>
        <w:t>sinensis</w:t>
      </w:r>
      <w:proofErr w:type="spellEnd"/>
      <w:r w:rsidR="0054043E">
        <w:t xml:space="preserve"> </w:t>
      </w:r>
      <w:r w:rsidR="00585E79">
        <w:t xml:space="preserve">(S. gemmata) </w:t>
      </w:r>
      <w:r w:rsidR="0054043E">
        <w:t xml:space="preserve">grows here </w:t>
      </w:r>
      <w:r w:rsidR="00735E84">
        <w:t>on Burns Bank above Quarry Path where it is leaning at an angle which will soon result in disaster. Over the decades there has been much argument about the identification of this tree and one has to review the appearance of the bark at different times of the year to begin to come to a definite conclusion.</w:t>
      </w:r>
    </w:p>
    <w:p w:rsidR="00735E84" w:rsidRDefault="00735E84" w:rsidP="00131A5B">
      <w:pPr>
        <w:spacing w:line="360" w:lineRule="auto"/>
      </w:pPr>
    </w:p>
    <w:p w:rsidR="008C3654" w:rsidRDefault="008C3654" w:rsidP="00131A5B">
      <w:pPr>
        <w:spacing w:line="360" w:lineRule="auto"/>
      </w:pPr>
      <w:r>
        <w:rPr>
          <w:noProof/>
          <w:lang w:eastAsia="en-GB"/>
        </w:rPr>
        <w:drawing>
          <wp:inline distT="0" distB="0" distL="0" distR="0">
            <wp:extent cx="3543300" cy="2656231"/>
            <wp:effectExtent l="0" t="0" r="0" b="0"/>
            <wp:docPr id="11" name="Picture 11" descr="X:\Articles by CH\Stewartia\Garden Diary 248\Stewartia sinens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Articles by CH\Stewartia\Garden Diary 248\Stewartia sinensi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5897" cy="2673171"/>
                    </a:xfrm>
                    <a:prstGeom prst="rect">
                      <a:avLst/>
                    </a:prstGeom>
                    <a:noFill/>
                    <a:ln>
                      <a:noFill/>
                    </a:ln>
                  </pic:spPr>
                </pic:pic>
              </a:graphicData>
            </a:graphic>
          </wp:inline>
        </w:drawing>
      </w:r>
    </w:p>
    <w:p w:rsidR="008C3654" w:rsidRPr="008C3654" w:rsidRDefault="008C3654" w:rsidP="00131A5B">
      <w:pPr>
        <w:spacing w:line="360" w:lineRule="auto"/>
        <w:rPr>
          <w:sz w:val="20"/>
          <w:szCs w:val="20"/>
        </w:rPr>
      </w:pPr>
      <w:r w:rsidRPr="008C3654">
        <w:rPr>
          <w:sz w:val="20"/>
          <w:szCs w:val="20"/>
        </w:rPr>
        <w:t xml:space="preserve">S. </w:t>
      </w:r>
      <w:proofErr w:type="spellStart"/>
      <w:r w:rsidRPr="008C3654">
        <w:rPr>
          <w:sz w:val="20"/>
          <w:szCs w:val="20"/>
        </w:rPr>
        <w:t>sinensis</w:t>
      </w:r>
      <w:proofErr w:type="spellEnd"/>
      <w:r w:rsidRPr="008C3654">
        <w:rPr>
          <w:sz w:val="20"/>
          <w:szCs w:val="20"/>
        </w:rPr>
        <w:t xml:space="preserve"> hanging over pathway</w:t>
      </w:r>
    </w:p>
    <w:p w:rsidR="008C3654" w:rsidRDefault="008C3654" w:rsidP="00131A5B">
      <w:pPr>
        <w:spacing w:line="360" w:lineRule="auto"/>
      </w:pPr>
    </w:p>
    <w:p w:rsidR="00735E84" w:rsidRDefault="00735E84" w:rsidP="00131A5B">
      <w:pPr>
        <w:spacing w:line="360" w:lineRule="auto"/>
      </w:pPr>
      <w:r>
        <w:t>In early winter the bark peels from the base of the trunk and</w:t>
      </w:r>
      <w:r w:rsidR="0096434F">
        <w:t>,</w:t>
      </w:r>
      <w:r>
        <w:t xml:space="preserve"> progressively</w:t>
      </w:r>
      <w:r w:rsidR="0096434F">
        <w:t>,</w:t>
      </w:r>
      <w:r>
        <w:t xml:space="preserve"> upwards. In spring and early summer there is evidence of splitting and exfoliating which makes for the confusion with S. </w:t>
      </w:r>
      <w:proofErr w:type="spellStart"/>
      <w:r>
        <w:t>monodelpha</w:t>
      </w:r>
      <w:proofErr w:type="spellEnd"/>
      <w:r w:rsidR="00D5609F">
        <w:t>,</w:t>
      </w:r>
      <w:r>
        <w:t xml:space="preserve"> and even perhaps S. </w:t>
      </w:r>
      <w:proofErr w:type="spellStart"/>
      <w:r>
        <w:t>pseudocamellia</w:t>
      </w:r>
      <w:proofErr w:type="spellEnd"/>
      <w:r w:rsidR="00D5609F">
        <w:t>,</w:t>
      </w:r>
      <w:r>
        <w:t xml:space="preserve"> at certain times of the year which also have this habit. Over the years various experts have given our tree all these three different names.</w:t>
      </w:r>
    </w:p>
    <w:p w:rsidR="003062C6" w:rsidRDefault="003062C6" w:rsidP="00131A5B">
      <w:pPr>
        <w:spacing w:line="360" w:lineRule="auto"/>
      </w:pPr>
    </w:p>
    <w:p w:rsidR="0054043E" w:rsidRDefault="002B21C9" w:rsidP="00131A5B">
      <w:pPr>
        <w:spacing w:line="360" w:lineRule="auto"/>
      </w:pPr>
      <w:r>
        <w:rPr>
          <w:noProof/>
          <w:lang w:eastAsia="en-GB"/>
        </w:rPr>
        <w:drawing>
          <wp:inline distT="0" distB="0" distL="0" distR="0">
            <wp:extent cx="2962275" cy="2220664"/>
            <wp:effectExtent l="0" t="0" r="0" b="8255"/>
            <wp:docPr id="13" name="Picture 13" descr="X:\Articles by CH\Stewartia\Garden Diary 248\Stewartia sinens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Articles by CH\Stewartia\Garden Diary 248\Stewartia sinensis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977402" cy="2232004"/>
                    </a:xfrm>
                    <a:prstGeom prst="rect">
                      <a:avLst/>
                    </a:prstGeom>
                    <a:noFill/>
                    <a:ln>
                      <a:noFill/>
                    </a:ln>
                  </pic:spPr>
                </pic:pic>
              </a:graphicData>
            </a:graphic>
          </wp:inline>
        </w:drawing>
      </w:r>
      <w:r>
        <w:t xml:space="preserve"> </w:t>
      </w:r>
      <w:r>
        <w:rPr>
          <w:noProof/>
          <w:lang w:eastAsia="en-GB"/>
        </w:rPr>
        <w:drawing>
          <wp:inline distT="0" distB="0" distL="0" distR="0">
            <wp:extent cx="2952750" cy="2213524"/>
            <wp:effectExtent l="0" t="0" r="0" b="0"/>
            <wp:docPr id="12" name="Picture 12" descr="X:\Articles by CH\Stewartia\Garden Diary 248\Stewartia sinens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Articles by CH\Stewartia\Garden Diary 248\Stewartia sinensis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0684" cy="2219471"/>
                    </a:xfrm>
                    <a:prstGeom prst="rect">
                      <a:avLst/>
                    </a:prstGeom>
                    <a:noFill/>
                    <a:ln>
                      <a:noFill/>
                    </a:ln>
                  </pic:spPr>
                </pic:pic>
              </a:graphicData>
            </a:graphic>
          </wp:inline>
        </w:drawing>
      </w:r>
    </w:p>
    <w:p w:rsidR="002B21C9" w:rsidRPr="002B21C9" w:rsidRDefault="002B21C9" w:rsidP="00131A5B">
      <w:pPr>
        <w:spacing w:line="360" w:lineRule="auto"/>
        <w:rPr>
          <w:sz w:val="20"/>
          <w:szCs w:val="20"/>
        </w:rPr>
      </w:pPr>
      <w:r w:rsidRPr="002B21C9">
        <w:rPr>
          <w:sz w:val="20"/>
          <w:szCs w:val="20"/>
        </w:rPr>
        <w:t xml:space="preserve">S. </w:t>
      </w:r>
      <w:proofErr w:type="spellStart"/>
      <w:r w:rsidRPr="002B21C9">
        <w:rPr>
          <w:sz w:val="20"/>
          <w:szCs w:val="20"/>
        </w:rPr>
        <w:t>sinensis</w:t>
      </w:r>
      <w:proofErr w:type="spellEnd"/>
      <w:r w:rsidRPr="002B21C9">
        <w:rPr>
          <w:sz w:val="20"/>
          <w:szCs w:val="20"/>
        </w:rPr>
        <w:t xml:space="preserve"> bark in winter</w:t>
      </w:r>
    </w:p>
    <w:p w:rsidR="002B21C9" w:rsidRDefault="002B21C9" w:rsidP="00131A5B">
      <w:pPr>
        <w:spacing w:line="360" w:lineRule="auto"/>
      </w:pPr>
    </w:p>
    <w:p w:rsidR="007876D5" w:rsidRDefault="007876D5" w:rsidP="00131A5B">
      <w:pPr>
        <w:spacing w:line="360" w:lineRule="auto"/>
      </w:pPr>
      <w:r>
        <w:rPr>
          <w:noProof/>
          <w:lang w:eastAsia="en-GB"/>
        </w:rPr>
        <w:drawing>
          <wp:inline distT="0" distB="0" distL="0" distR="0" wp14:anchorId="1F3D40DF" wp14:editId="0BEE6F46">
            <wp:extent cx="2295525" cy="1721644"/>
            <wp:effectExtent l="0" t="0" r="0" b="0"/>
            <wp:docPr id="17" name="Picture 17" descr="X:\Articles by CH\Stewartia\F_24_June_STEWARTIA_sinens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Articles by CH\Stewartia\F_24_June_STEWARTIA_sinensis_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8843" cy="172413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314575" cy="1734613"/>
            <wp:effectExtent l="0" t="0" r="0" b="0"/>
            <wp:docPr id="16" name="Picture 16" descr="X:\Articles by CH\Stewartia\F_24_June_STEWARTIA_sinensi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Articles by CH\Stewartia\F_24_June_STEWARTIA_sinensis_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9035" cy="1737955"/>
                    </a:xfrm>
                    <a:prstGeom prst="rect">
                      <a:avLst/>
                    </a:prstGeom>
                    <a:noFill/>
                    <a:ln>
                      <a:noFill/>
                    </a:ln>
                  </pic:spPr>
                </pic:pic>
              </a:graphicData>
            </a:graphic>
          </wp:inline>
        </w:drawing>
      </w:r>
      <w:r>
        <w:rPr>
          <w:noProof/>
          <w:lang w:eastAsia="en-GB"/>
        </w:rPr>
        <w:t xml:space="preserve"> </w:t>
      </w:r>
      <w:r w:rsidR="00E22037">
        <w:rPr>
          <w:noProof/>
          <w:lang w:eastAsia="en-GB"/>
        </w:rPr>
        <w:drawing>
          <wp:inline distT="0" distB="0" distL="0" distR="0">
            <wp:extent cx="1293019" cy="1724025"/>
            <wp:effectExtent l="0" t="0" r="2540" b="0"/>
            <wp:docPr id="19" name="Picture 19" descr="N:\Rent Reviews\New folder\Q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ent Reviews\New folder\QP (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3452" cy="1724602"/>
                    </a:xfrm>
                    <a:prstGeom prst="rect">
                      <a:avLst/>
                    </a:prstGeom>
                    <a:noFill/>
                    <a:ln>
                      <a:noFill/>
                    </a:ln>
                  </pic:spPr>
                </pic:pic>
              </a:graphicData>
            </a:graphic>
          </wp:inline>
        </w:drawing>
      </w:r>
    </w:p>
    <w:p w:rsidR="007876D5" w:rsidRPr="007876D5" w:rsidRDefault="007876D5" w:rsidP="00131A5B">
      <w:pPr>
        <w:spacing w:line="360" w:lineRule="auto"/>
        <w:rPr>
          <w:sz w:val="20"/>
          <w:szCs w:val="20"/>
        </w:rPr>
      </w:pPr>
      <w:r w:rsidRPr="007876D5">
        <w:rPr>
          <w:sz w:val="20"/>
          <w:szCs w:val="20"/>
        </w:rPr>
        <w:t xml:space="preserve">S. </w:t>
      </w:r>
      <w:proofErr w:type="spellStart"/>
      <w:r w:rsidRPr="007876D5">
        <w:rPr>
          <w:sz w:val="20"/>
          <w:szCs w:val="20"/>
        </w:rPr>
        <w:t>sinensis</w:t>
      </w:r>
      <w:proofErr w:type="spellEnd"/>
      <w:r w:rsidRPr="007876D5">
        <w:rPr>
          <w:sz w:val="20"/>
          <w:szCs w:val="20"/>
        </w:rPr>
        <w:t xml:space="preserve"> bark in summer</w:t>
      </w:r>
    </w:p>
    <w:p w:rsidR="007876D5" w:rsidRDefault="007876D5" w:rsidP="00131A5B">
      <w:pPr>
        <w:spacing w:line="360" w:lineRule="auto"/>
      </w:pPr>
    </w:p>
    <w:p w:rsidR="00D777B1" w:rsidRDefault="00D777B1" w:rsidP="00131A5B">
      <w:pPr>
        <w:spacing w:line="360" w:lineRule="auto"/>
      </w:pPr>
      <w:r>
        <w:rPr>
          <w:noProof/>
          <w:lang w:eastAsia="en-GB"/>
        </w:rPr>
        <w:drawing>
          <wp:inline distT="0" distB="0" distL="0" distR="0">
            <wp:extent cx="2981325" cy="2234945"/>
            <wp:effectExtent l="0" t="0" r="0" b="0"/>
            <wp:docPr id="76" name="Picture 76" descr="X:\Articles by CH\Stewartia\Garden Diary 274\Stewartia sinensis peeling b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Articles by CH\Stewartia\Garden Diary 274\Stewartia sinensis peeling bark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2724" cy="2235993"/>
                    </a:xfrm>
                    <a:prstGeom prst="rect">
                      <a:avLst/>
                    </a:prstGeom>
                    <a:noFill/>
                    <a:ln>
                      <a:noFill/>
                    </a:ln>
                  </pic:spPr>
                </pic:pic>
              </a:graphicData>
            </a:graphic>
          </wp:inline>
        </w:drawing>
      </w:r>
      <w:r>
        <w:t xml:space="preserve"> </w:t>
      </w:r>
      <w:r>
        <w:rPr>
          <w:noProof/>
          <w:lang w:eastAsia="en-GB"/>
        </w:rPr>
        <w:drawing>
          <wp:inline distT="0" distB="0" distL="0" distR="0">
            <wp:extent cx="3009900" cy="2256368"/>
            <wp:effectExtent l="0" t="0" r="0" b="0"/>
            <wp:docPr id="75" name="Picture 75" descr="X:\Articles by CH\Stewartia\Garden Diary 274\Stewartia sinensis peeling bar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Articles by CH\Stewartia\Garden Diary 274\Stewartia sinensis peeling bark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5072" cy="2260245"/>
                    </a:xfrm>
                    <a:prstGeom prst="rect">
                      <a:avLst/>
                    </a:prstGeom>
                    <a:noFill/>
                    <a:ln>
                      <a:noFill/>
                    </a:ln>
                  </pic:spPr>
                </pic:pic>
              </a:graphicData>
            </a:graphic>
          </wp:inline>
        </w:drawing>
      </w:r>
    </w:p>
    <w:p w:rsidR="00D777B1" w:rsidRPr="00D777B1" w:rsidRDefault="00D777B1" w:rsidP="00131A5B">
      <w:pPr>
        <w:spacing w:line="360" w:lineRule="auto"/>
        <w:rPr>
          <w:sz w:val="20"/>
          <w:szCs w:val="20"/>
        </w:rPr>
      </w:pPr>
      <w:r w:rsidRPr="00D777B1">
        <w:rPr>
          <w:sz w:val="20"/>
          <w:szCs w:val="20"/>
        </w:rPr>
        <w:t xml:space="preserve">S. </w:t>
      </w:r>
      <w:proofErr w:type="spellStart"/>
      <w:r w:rsidRPr="00D777B1">
        <w:rPr>
          <w:sz w:val="20"/>
          <w:szCs w:val="20"/>
        </w:rPr>
        <w:t>sinensis</w:t>
      </w:r>
      <w:proofErr w:type="spellEnd"/>
      <w:r w:rsidRPr="00D777B1">
        <w:rPr>
          <w:sz w:val="20"/>
          <w:szCs w:val="20"/>
        </w:rPr>
        <w:t xml:space="preserve"> peeling bark</w:t>
      </w:r>
      <w:r w:rsidR="00176106">
        <w:rPr>
          <w:sz w:val="20"/>
          <w:szCs w:val="20"/>
        </w:rPr>
        <w:t xml:space="preserve"> in a young tree</w:t>
      </w:r>
    </w:p>
    <w:p w:rsidR="00D777B1" w:rsidRDefault="00D777B1" w:rsidP="00131A5B">
      <w:pPr>
        <w:spacing w:line="360" w:lineRule="auto"/>
      </w:pPr>
    </w:p>
    <w:p w:rsidR="009C0D78" w:rsidRDefault="009C0D78" w:rsidP="00131A5B">
      <w:pPr>
        <w:spacing w:line="360" w:lineRule="auto"/>
      </w:pPr>
      <w:r>
        <w:lastRenderedPageBreak/>
        <w:t xml:space="preserve">It is however the flowers which hold the key to identification.  </w:t>
      </w:r>
      <w:proofErr w:type="spellStart"/>
      <w:r w:rsidRPr="009C0D78">
        <w:t>Stewartia</w:t>
      </w:r>
      <w:proofErr w:type="spellEnd"/>
      <w:r w:rsidRPr="009C0D78">
        <w:t xml:space="preserve"> </w:t>
      </w:r>
      <w:proofErr w:type="spellStart"/>
      <w:r>
        <w:t>sinensis</w:t>
      </w:r>
      <w:proofErr w:type="spellEnd"/>
      <w:r>
        <w:t xml:space="preserve"> has small (5-6cm wide) flowers in profusion which do not all open fully.  The </w:t>
      </w:r>
      <w:r w:rsidR="00176106">
        <w:t>fi</w:t>
      </w:r>
      <w:r w:rsidR="002B11F0">
        <w:t>v</w:t>
      </w:r>
      <w:r w:rsidR="00176106">
        <w:t xml:space="preserve">e </w:t>
      </w:r>
      <w:r>
        <w:t>floral</w:t>
      </w:r>
      <w:r w:rsidR="00D5609F">
        <w:t xml:space="preserve"> </w:t>
      </w:r>
      <w:r>
        <w:t xml:space="preserve">bracts are ovate and much the same size as the sepals.  </w:t>
      </w:r>
      <w:r w:rsidR="00D5609F">
        <w:t xml:space="preserve">You can see this very clearly just before the flowers open. </w:t>
      </w:r>
      <w:r>
        <w:t xml:space="preserve">The seed capsules are conical and hairy over the entire surface although one has to look very closely to establish this.  </w:t>
      </w:r>
    </w:p>
    <w:p w:rsidR="009C0D78" w:rsidRDefault="009C0D78" w:rsidP="00131A5B">
      <w:pPr>
        <w:spacing w:line="360" w:lineRule="auto"/>
      </w:pPr>
    </w:p>
    <w:p w:rsidR="009C0D78" w:rsidRDefault="009C0D78" w:rsidP="00131A5B">
      <w:pPr>
        <w:spacing w:line="360" w:lineRule="auto"/>
      </w:pPr>
      <w:r>
        <w:t xml:space="preserve">We have collected, or tried to collect, the plentiful seeds from this tree for many years.  Such is the profusion of seed capsules that most, if not all, of those collected in recent years </w:t>
      </w:r>
      <w:r w:rsidR="0096434F">
        <w:t>were</w:t>
      </w:r>
      <w:r>
        <w:t xml:space="preserve"> completely sterile. Perhaps the tree is simply too old and exhausted to produce fertile seeds?  Anyway our attempts have so far prod</w:t>
      </w:r>
      <w:r w:rsidR="005572CE">
        <w:t>uced nothi</w:t>
      </w:r>
      <w:r w:rsidR="0096434F">
        <w:t>ng so we have res</w:t>
      </w:r>
      <w:r>
        <w:t>or</w:t>
      </w:r>
      <w:r w:rsidR="0096434F">
        <w:t>t</w:t>
      </w:r>
      <w:r>
        <w:t>ed to planting new specimens imported from Holland via Burncoose Nurseries.  At a young age, and with no adult bar</w:t>
      </w:r>
      <w:r w:rsidR="0096434F">
        <w:t>k</w:t>
      </w:r>
      <w:r>
        <w:t>, it is still far from clear from the early flow</w:t>
      </w:r>
      <w:r w:rsidR="003062C6">
        <w:t>e</w:t>
      </w:r>
      <w:r>
        <w:t xml:space="preserve">rs if these new additions are indeed S. </w:t>
      </w:r>
      <w:proofErr w:type="spellStart"/>
      <w:r>
        <w:t>sinensis</w:t>
      </w:r>
      <w:proofErr w:type="spellEnd"/>
      <w:r>
        <w:t>.</w:t>
      </w:r>
    </w:p>
    <w:p w:rsidR="009C0D78" w:rsidRDefault="009C0D78" w:rsidP="00131A5B">
      <w:pPr>
        <w:spacing w:line="360" w:lineRule="auto"/>
      </w:pPr>
    </w:p>
    <w:p w:rsidR="003062C6" w:rsidRDefault="009C0D78" w:rsidP="00131A5B">
      <w:pPr>
        <w:spacing w:line="360" w:lineRule="auto"/>
      </w:pPr>
      <w:r>
        <w:t>The reference books make clear that this is, however</w:t>
      </w:r>
      <w:r w:rsidR="003062C6">
        <w:t xml:space="preserve">, a very variable species with 4 separate forms identified in the Flora of China.  Our plant does not have anything like as much peeling bark as the record S. </w:t>
      </w:r>
      <w:proofErr w:type="spellStart"/>
      <w:r w:rsidR="003062C6">
        <w:t>sinensis</w:t>
      </w:r>
      <w:proofErr w:type="spellEnd"/>
      <w:r w:rsidR="003062C6">
        <w:t xml:space="preserve"> at Trewithen nor does it have the smooth or deeply mottl</w:t>
      </w:r>
      <w:r w:rsidR="0096434F">
        <w:t xml:space="preserve">ed bark of S. </w:t>
      </w:r>
      <w:proofErr w:type="spellStart"/>
      <w:r w:rsidR="0096434F">
        <w:t>sinensis</w:t>
      </w:r>
      <w:proofErr w:type="spellEnd"/>
      <w:r w:rsidR="0096434F">
        <w:t xml:space="preserve"> pictured recently</w:t>
      </w:r>
      <w:r w:rsidR="00BD29DB">
        <w:t xml:space="preserve"> on horticultural websites of plants</w:t>
      </w:r>
      <w:r w:rsidR="003062C6">
        <w:t xml:space="preserve"> growing in US or Belgian arboretums.</w:t>
      </w:r>
    </w:p>
    <w:p w:rsidR="003062C6" w:rsidRDefault="003062C6" w:rsidP="00131A5B">
      <w:pPr>
        <w:spacing w:line="360" w:lineRule="auto"/>
      </w:pPr>
    </w:p>
    <w:p w:rsidR="003062C6" w:rsidRDefault="003062C6" w:rsidP="00131A5B">
      <w:pPr>
        <w:spacing w:line="360" w:lineRule="auto"/>
      </w:pPr>
      <w:r>
        <w:t>The plant as Caerhays hangs over a pathway so that you can look up and admire the inflorescence usually</w:t>
      </w:r>
      <w:r w:rsidR="002B11F0">
        <w:t>,</w:t>
      </w:r>
      <w:r>
        <w:t xml:space="preserve"> here</w:t>
      </w:r>
      <w:r w:rsidR="002B11F0">
        <w:t>,</w:t>
      </w:r>
      <w:r>
        <w:t xml:space="preserve"> in late June or early July.  Unlike several other species</w:t>
      </w:r>
      <w:r w:rsidR="002B11F0">
        <w:t>,</w:t>
      </w:r>
      <w:r>
        <w:t xml:space="preserve"> all the flowers appear and drop at the same time.  </w:t>
      </w:r>
      <w:proofErr w:type="gramStart"/>
      <w:r>
        <w:t xml:space="preserve">An impressive plant which, like most </w:t>
      </w:r>
      <w:proofErr w:type="spellStart"/>
      <w:r w:rsidR="0096434F">
        <w:t>S</w:t>
      </w:r>
      <w:r>
        <w:t>tyrax</w:t>
      </w:r>
      <w:proofErr w:type="spellEnd"/>
      <w:r>
        <w:t xml:space="preserve"> species, is best grown where you can view it properly on a slope from below.</w:t>
      </w:r>
      <w:proofErr w:type="gramEnd"/>
    </w:p>
    <w:p w:rsidR="00636923" w:rsidRDefault="00636923" w:rsidP="00636923">
      <w:pPr>
        <w:spacing w:line="360" w:lineRule="auto"/>
      </w:pPr>
    </w:p>
    <w:p w:rsidR="0052452A" w:rsidRPr="00636923" w:rsidRDefault="0052452A" w:rsidP="00636923">
      <w:pPr>
        <w:spacing w:line="360" w:lineRule="auto"/>
        <w:rPr>
          <w:rFonts w:eastAsia="Times New Roman"/>
          <w:snapToGrid w:val="0"/>
          <w:color w:val="000000"/>
          <w:w w:val="0"/>
          <w:sz w:val="0"/>
          <w:szCs w:val="0"/>
          <w:u w:color="000000"/>
          <w:bdr w:val="none" w:sz="0" w:space="0" w:color="000000"/>
          <w:shd w:val="clear" w:color="000000" w:fill="000000"/>
          <w:lang w:eastAsia="x-none" w:bidi="x-none"/>
        </w:rPr>
      </w:pPr>
      <w:r>
        <w:rPr>
          <w:noProof/>
          <w:lang w:eastAsia="en-GB"/>
        </w:rPr>
        <w:drawing>
          <wp:inline distT="0" distB="0" distL="0" distR="0" wp14:anchorId="6D073E5A" wp14:editId="49EFE48D">
            <wp:extent cx="1914525" cy="1436873"/>
            <wp:effectExtent l="0" t="0" r="0" b="0"/>
            <wp:docPr id="18" name="Picture 18" descr="X:\Articles by CH\Stewartia\F_12_Jun_STEWARTIA_sinensi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Articles by CH\Stewartia\F_12_Jun_STEWARTIA_sinensis_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1436873"/>
                    </a:xfrm>
                    <a:prstGeom prst="rect">
                      <a:avLst/>
                    </a:prstGeom>
                    <a:noFill/>
                    <a:ln>
                      <a:noFill/>
                    </a:ln>
                  </pic:spPr>
                </pic:pic>
              </a:graphicData>
            </a:graphic>
          </wp:inline>
        </w:drawing>
      </w:r>
      <w:r w:rsidR="00F10655">
        <w:t xml:space="preserve"> </w:t>
      </w:r>
      <w:r w:rsidR="00F10655" w:rsidRPr="00F1065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636923">
        <w:rPr>
          <w:rFonts w:eastAsia="Times New Roman"/>
          <w:snapToGrid w:val="0"/>
          <w:color w:val="000000"/>
          <w:w w:val="0"/>
          <w:sz w:val="0"/>
          <w:szCs w:val="0"/>
          <w:u w:color="000000"/>
          <w:bdr w:val="none" w:sz="0" w:space="0" w:color="000000"/>
          <w:shd w:val="clear" w:color="000000" w:fill="000000"/>
          <w:lang w:eastAsia="x-none" w:bidi="x-none"/>
        </w:rPr>
        <w:t xml:space="preserve"> </w:t>
      </w:r>
      <w:r w:rsidR="00F10655">
        <w:rPr>
          <w:rFonts w:eastAsia="Times New Roman"/>
          <w:snapToGrid w:val="0"/>
          <w:color w:val="000000"/>
          <w:w w:val="0"/>
          <w:sz w:val="0"/>
          <w:szCs w:val="0"/>
          <w:u w:color="000000"/>
          <w:bdr w:val="none" w:sz="0" w:space="0" w:color="000000"/>
          <w:shd w:val="clear" w:color="000000" w:fill="000000"/>
          <w:lang w:eastAsia="x-none" w:bidi="x-none"/>
        </w:rPr>
        <w:t xml:space="preserve">    </w:t>
      </w:r>
      <w:r w:rsidR="00F10655">
        <w:rPr>
          <w:noProof/>
          <w:lang w:eastAsia="en-GB"/>
        </w:rPr>
        <w:drawing>
          <wp:inline distT="0" distB="0" distL="0" distR="0" wp14:anchorId="131FD79B" wp14:editId="479F1BBE">
            <wp:extent cx="2143125" cy="1429754"/>
            <wp:effectExtent l="0" t="0" r="0" b="0"/>
            <wp:docPr id="45" name="Picture 45" descr="X:\Articles by CH\Stewartia\G_16_July_STEWARTIA_sinens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Articles by CH\Stewartia\G_16_July_STEWARTIA_sinensis_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3131" cy="1436429"/>
                    </a:xfrm>
                    <a:prstGeom prst="rect">
                      <a:avLst/>
                    </a:prstGeom>
                    <a:noFill/>
                    <a:ln>
                      <a:noFill/>
                    </a:ln>
                  </pic:spPr>
                </pic:pic>
              </a:graphicData>
            </a:graphic>
          </wp:inline>
        </w:drawing>
      </w:r>
      <w:r w:rsidR="00636923">
        <w:rPr>
          <w:rFonts w:eastAsia="Times New Roman"/>
          <w:snapToGrid w:val="0"/>
          <w:color w:val="000000"/>
          <w:w w:val="0"/>
          <w:sz w:val="0"/>
          <w:szCs w:val="0"/>
          <w:u w:color="000000"/>
          <w:bdr w:val="none" w:sz="0" w:space="0" w:color="000000"/>
          <w:shd w:val="clear" w:color="000000" w:fill="000000"/>
          <w:lang w:eastAsia="x-none" w:bidi="x-none"/>
        </w:rPr>
        <w:t xml:space="preserve">          </w:t>
      </w:r>
      <w:r w:rsidR="00636923">
        <w:rPr>
          <w:noProof/>
          <w:lang w:eastAsia="en-GB"/>
        </w:rPr>
        <w:drawing>
          <wp:inline distT="0" distB="0" distL="0" distR="0" wp14:anchorId="3DF817F9" wp14:editId="71BC7E06">
            <wp:extent cx="1906448" cy="1428750"/>
            <wp:effectExtent l="0" t="0" r="0" b="0"/>
            <wp:docPr id="38" name="Picture 38" descr="X:\Articles by CH\Stewartia\For Julie\G_08_Jul_STEWARTIA_sinens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Articles by CH\Stewartia\For Julie\G_08_Jul_STEWARTIA_sinensis_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448" cy="1428750"/>
                    </a:xfrm>
                    <a:prstGeom prst="rect">
                      <a:avLst/>
                    </a:prstGeom>
                    <a:noFill/>
                    <a:ln>
                      <a:noFill/>
                    </a:ln>
                  </pic:spPr>
                </pic:pic>
              </a:graphicData>
            </a:graphic>
          </wp:inline>
        </w:drawing>
      </w:r>
    </w:p>
    <w:p w:rsidR="0052452A" w:rsidRPr="0052452A" w:rsidRDefault="002B11F0" w:rsidP="00636923">
      <w:pPr>
        <w:spacing w:line="360" w:lineRule="auto"/>
        <w:rPr>
          <w:sz w:val="20"/>
          <w:szCs w:val="20"/>
        </w:rPr>
      </w:pPr>
      <w:r>
        <w:rPr>
          <w:sz w:val="20"/>
          <w:szCs w:val="20"/>
        </w:rPr>
        <w:t xml:space="preserve">S. </w:t>
      </w:r>
      <w:proofErr w:type="spellStart"/>
      <w:r>
        <w:rPr>
          <w:sz w:val="20"/>
          <w:szCs w:val="20"/>
        </w:rPr>
        <w:t>sinensis</w:t>
      </w:r>
      <w:proofErr w:type="spellEnd"/>
      <w:r>
        <w:rPr>
          <w:sz w:val="20"/>
          <w:szCs w:val="20"/>
        </w:rPr>
        <w:t xml:space="preserve"> floral bracts and flowers</w:t>
      </w:r>
    </w:p>
    <w:p w:rsidR="0052452A" w:rsidRDefault="0052452A" w:rsidP="00131A5B">
      <w:pPr>
        <w:spacing w:line="360" w:lineRule="auto"/>
      </w:pPr>
    </w:p>
    <w:p w:rsidR="00FB27C9" w:rsidRDefault="00FB27C9" w:rsidP="00131A5B">
      <w:pPr>
        <w:spacing w:line="360" w:lineRule="auto"/>
      </w:pPr>
      <w:r>
        <w:rPr>
          <w:noProof/>
          <w:lang w:eastAsia="en-GB"/>
        </w:rPr>
        <w:drawing>
          <wp:inline distT="0" distB="0" distL="0" distR="0" wp14:anchorId="67FAF6B6" wp14:editId="21D79077">
            <wp:extent cx="1962150" cy="1470496"/>
            <wp:effectExtent l="0" t="0" r="0" b="0"/>
            <wp:docPr id="50" name="Picture 50" descr="X:\Articles by CH\Stewartia\G_08_Jul_STEWARTIA_sinens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Articles by CH\Stewartia\G_08_Jul_STEWARTIA_sinensis_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5320" cy="1472872"/>
                    </a:xfrm>
                    <a:prstGeom prst="rect">
                      <a:avLst/>
                    </a:prstGeom>
                    <a:noFill/>
                    <a:ln>
                      <a:noFill/>
                    </a:ln>
                  </pic:spPr>
                </pic:pic>
              </a:graphicData>
            </a:graphic>
          </wp:inline>
        </w:drawing>
      </w:r>
      <w:r>
        <w:t xml:space="preserve"> </w:t>
      </w:r>
      <w:r>
        <w:rPr>
          <w:noProof/>
          <w:lang w:eastAsia="en-GB"/>
        </w:rPr>
        <w:drawing>
          <wp:inline distT="0" distB="0" distL="0" distR="0" wp14:anchorId="441BF583" wp14:editId="7FA66BA4">
            <wp:extent cx="1943100" cy="1456217"/>
            <wp:effectExtent l="0" t="0" r="0" b="0"/>
            <wp:docPr id="51" name="Picture 51" descr="X:\Articles by CH\Stewartia\G_08_Jul_STEWARTIA_sinensi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Articles by CH\Stewartia\G_08_Jul_STEWARTIA_sinensis_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0804" cy="1461991"/>
                    </a:xfrm>
                    <a:prstGeom prst="rect">
                      <a:avLst/>
                    </a:prstGeom>
                    <a:noFill/>
                    <a:ln>
                      <a:noFill/>
                    </a:ln>
                  </pic:spPr>
                </pic:pic>
              </a:graphicData>
            </a:graphic>
          </wp:inline>
        </w:drawing>
      </w:r>
    </w:p>
    <w:p w:rsidR="00FB27C9" w:rsidRDefault="00FB27C9" w:rsidP="00131A5B">
      <w:pPr>
        <w:spacing w:line="360" w:lineRule="auto"/>
        <w:rPr>
          <w:sz w:val="20"/>
          <w:szCs w:val="20"/>
        </w:rPr>
      </w:pPr>
      <w:r w:rsidRPr="00091089">
        <w:rPr>
          <w:sz w:val="20"/>
          <w:szCs w:val="20"/>
        </w:rPr>
        <w:t xml:space="preserve">S. </w:t>
      </w:r>
      <w:proofErr w:type="spellStart"/>
      <w:r w:rsidRPr="00091089">
        <w:rPr>
          <w:sz w:val="20"/>
          <w:szCs w:val="20"/>
        </w:rPr>
        <w:t>sinensis</w:t>
      </w:r>
      <w:proofErr w:type="spellEnd"/>
      <w:r w:rsidRPr="00091089">
        <w:rPr>
          <w:sz w:val="20"/>
          <w:szCs w:val="20"/>
        </w:rPr>
        <w:t xml:space="preserve"> flowers on ground</w:t>
      </w:r>
    </w:p>
    <w:p w:rsidR="00FB27C9" w:rsidRDefault="00FB27C9" w:rsidP="00131A5B">
      <w:pPr>
        <w:spacing w:line="360" w:lineRule="auto"/>
      </w:pPr>
    </w:p>
    <w:p w:rsidR="009B2665" w:rsidRPr="009B2665" w:rsidRDefault="009B668C" w:rsidP="00131A5B">
      <w:pPr>
        <w:spacing w:line="360" w:lineRule="auto"/>
        <w:rPr>
          <w:sz w:val="20"/>
          <w:szCs w:val="20"/>
        </w:rPr>
      </w:pPr>
      <w:r>
        <w:rPr>
          <w:noProof/>
          <w:sz w:val="20"/>
          <w:szCs w:val="20"/>
          <w:lang w:eastAsia="en-GB"/>
        </w:rPr>
        <w:drawing>
          <wp:inline distT="0" distB="0" distL="0" distR="0">
            <wp:extent cx="2924175" cy="2192103"/>
            <wp:effectExtent l="0" t="0" r="0" b="0"/>
            <wp:docPr id="41" name="Picture 41" descr="X:\Garden Diary\344 (25 to 27 Aug 18)\P823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Garden Diary\344 (25 to 27 Aug 18)\P82300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5853" cy="2193361"/>
                    </a:xfrm>
                    <a:prstGeom prst="rect">
                      <a:avLst/>
                    </a:prstGeom>
                    <a:noFill/>
                    <a:ln>
                      <a:noFill/>
                    </a:ln>
                  </pic:spPr>
                </pic:pic>
              </a:graphicData>
            </a:graphic>
          </wp:inline>
        </w:drawing>
      </w:r>
      <w:r w:rsidR="00FB27C9">
        <w:rPr>
          <w:sz w:val="20"/>
          <w:szCs w:val="20"/>
        </w:rPr>
        <w:t xml:space="preserve"> </w:t>
      </w:r>
      <w:r w:rsidR="00FB27C9" w:rsidRPr="009B2665">
        <w:rPr>
          <w:noProof/>
          <w:sz w:val="20"/>
          <w:szCs w:val="20"/>
          <w:lang w:eastAsia="en-GB"/>
        </w:rPr>
        <w:drawing>
          <wp:inline distT="0" distB="0" distL="0" distR="0" wp14:anchorId="7A5BBD97" wp14:editId="2C854736">
            <wp:extent cx="2914650" cy="2184962"/>
            <wp:effectExtent l="0" t="0" r="0" b="6350"/>
            <wp:docPr id="49" name="Picture 49" descr="X:\Articles by CH\Stewartia\Garden Diary 248\Stewartia sinensi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Articles by CH\Stewartia\Garden Diary 248\Stewartia sinensis (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3502" cy="2184101"/>
                    </a:xfrm>
                    <a:prstGeom prst="rect">
                      <a:avLst/>
                    </a:prstGeom>
                    <a:noFill/>
                    <a:ln>
                      <a:noFill/>
                    </a:ln>
                  </pic:spPr>
                </pic:pic>
              </a:graphicData>
            </a:graphic>
          </wp:inline>
        </w:drawing>
      </w:r>
    </w:p>
    <w:p w:rsidR="009B2665" w:rsidRPr="009B2665" w:rsidRDefault="009B2665" w:rsidP="00131A5B">
      <w:pPr>
        <w:spacing w:line="360" w:lineRule="auto"/>
        <w:rPr>
          <w:sz w:val="20"/>
          <w:szCs w:val="20"/>
        </w:rPr>
      </w:pPr>
      <w:r w:rsidRPr="009B2665">
        <w:rPr>
          <w:sz w:val="20"/>
          <w:szCs w:val="20"/>
        </w:rPr>
        <w:t xml:space="preserve">S. </w:t>
      </w:r>
      <w:proofErr w:type="spellStart"/>
      <w:r w:rsidRPr="009B2665">
        <w:rPr>
          <w:sz w:val="20"/>
          <w:szCs w:val="20"/>
        </w:rPr>
        <w:t>sinensis</w:t>
      </w:r>
      <w:proofErr w:type="spellEnd"/>
      <w:r w:rsidRPr="009B2665">
        <w:rPr>
          <w:sz w:val="20"/>
          <w:szCs w:val="20"/>
        </w:rPr>
        <w:t xml:space="preserve"> </w:t>
      </w:r>
      <w:r w:rsidR="00971EA8">
        <w:rPr>
          <w:sz w:val="20"/>
          <w:szCs w:val="20"/>
        </w:rPr>
        <w:t xml:space="preserve">seed when first formed and </w:t>
      </w:r>
      <w:r w:rsidRPr="009B2665">
        <w:rPr>
          <w:sz w:val="20"/>
          <w:szCs w:val="20"/>
        </w:rPr>
        <w:t>seeds in winter</w:t>
      </w:r>
    </w:p>
    <w:p w:rsidR="00091089" w:rsidRDefault="00091089" w:rsidP="00131A5B">
      <w:pPr>
        <w:spacing w:line="360" w:lineRule="auto"/>
      </w:pPr>
    </w:p>
    <w:p w:rsidR="003062C6" w:rsidRDefault="003062C6" w:rsidP="00131A5B">
      <w:pPr>
        <w:spacing w:line="360" w:lineRule="auto"/>
      </w:pPr>
      <w:proofErr w:type="spellStart"/>
      <w:r w:rsidRPr="0096434F">
        <w:rPr>
          <w:b/>
          <w:u w:val="single"/>
        </w:rPr>
        <w:t>Stewartia</w:t>
      </w:r>
      <w:proofErr w:type="spellEnd"/>
      <w:r w:rsidRPr="0096434F">
        <w:rPr>
          <w:b/>
          <w:u w:val="single"/>
        </w:rPr>
        <w:t xml:space="preserve"> </w:t>
      </w:r>
      <w:proofErr w:type="spellStart"/>
      <w:r w:rsidRPr="0096434F">
        <w:rPr>
          <w:b/>
          <w:u w:val="single"/>
        </w:rPr>
        <w:t>pseudocamellia</w:t>
      </w:r>
      <w:proofErr w:type="spellEnd"/>
      <w:r>
        <w:t xml:space="preserve"> is far and away the most widely grown of this genus of plants and deservedly so.  It is </w:t>
      </w:r>
      <w:r w:rsidR="0096434F">
        <w:t xml:space="preserve">of </w:t>
      </w:r>
      <w:r>
        <w:t xml:space="preserve">Korean and Japanese origin and is usually </w:t>
      </w:r>
      <w:r w:rsidR="00902F23">
        <w:t>ranked as the best in the genus for its ornamental bark and often then</w:t>
      </w:r>
      <w:r w:rsidR="00FB27C9">
        <w:t>,</w:t>
      </w:r>
      <w:r w:rsidR="00902F23">
        <w:t xml:space="preserve"> also</w:t>
      </w:r>
      <w:r w:rsidR="00FB27C9">
        <w:t>,</w:t>
      </w:r>
      <w:r w:rsidR="00902F23">
        <w:t xml:space="preserve"> for its autumn colour.</w:t>
      </w:r>
    </w:p>
    <w:p w:rsidR="00902F23" w:rsidRDefault="00902F23" w:rsidP="00131A5B">
      <w:pPr>
        <w:spacing w:line="360" w:lineRule="auto"/>
      </w:pPr>
    </w:p>
    <w:p w:rsidR="00902F23" w:rsidRDefault="00902F23" w:rsidP="00131A5B">
      <w:pPr>
        <w:spacing w:line="360" w:lineRule="auto"/>
      </w:pPr>
      <w:r>
        <w:t>Our original plant had three separate trunks o</w:t>
      </w:r>
      <w:r w:rsidR="0096434F">
        <w:t>f</w:t>
      </w:r>
      <w:r>
        <w:t xml:space="preserve"> which one has recently died while the other two are usefully establishing new and vigorous shoots from near the base of the old trunk now that proper light reaches down to the ground.  This is a feature which </w:t>
      </w:r>
      <w:proofErr w:type="spellStart"/>
      <w:r w:rsidRPr="00902F23">
        <w:t>Stewartia</w:t>
      </w:r>
      <w:proofErr w:type="spellEnd"/>
      <w:r>
        <w:t xml:space="preserve"> </w:t>
      </w:r>
      <w:proofErr w:type="gramStart"/>
      <w:r>
        <w:t>seem</w:t>
      </w:r>
      <w:proofErr w:type="gramEnd"/>
      <w:r>
        <w:t xml:space="preserve"> to share with most </w:t>
      </w:r>
      <w:proofErr w:type="spellStart"/>
      <w:r w:rsidR="0096434F">
        <w:t>S</w:t>
      </w:r>
      <w:r>
        <w:t>tyrax</w:t>
      </w:r>
      <w:proofErr w:type="spellEnd"/>
      <w:r>
        <w:t xml:space="preserve"> species as they mature into old age.</w:t>
      </w:r>
    </w:p>
    <w:p w:rsidR="00902F23" w:rsidRDefault="00902F23" w:rsidP="00131A5B">
      <w:pPr>
        <w:spacing w:line="360" w:lineRule="auto"/>
      </w:pPr>
    </w:p>
    <w:p w:rsidR="00902F23" w:rsidRDefault="00902F23" w:rsidP="00131A5B">
      <w:pPr>
        <w:spacing w:line="360" w:lineRule="auto"/>
      </w:pPr>
      <w:r>
        <w:t>In spring the greenish bark splits or exfoliates irregularly over several months to reveal mottle</w:t>
      </w:r>
      <w:r w:rsidR="0096434F">
        <w:t>d</w:t>
      </w:r>
      <w:r>
        <w:t xml:space="preserve"> patches of yellow or white which eventually fade to different shades of grey-brown or brown as the </w:t>
      </w:r>
      <w:proofErr w:type="gramStart"/>
      <w:r>
        <w:t>seasons</w:t>
      </w:r>
      <w:proofErr w:type="gramEnd"/>
      <w:r>
        <w:t xml:space="preserve"> progress.  The pace and scale of bark splitting can</w:t>
      </w:r>
      <w:r w:rsidR="004C0230">
        <w:t>,</w:t>
      </w:r>
      <w:r>
        <w:t xml:space="preserve"> and does</w:t>
      </w:r>
      <w:r w:rsidR="004C0230">
        <w:t>,</w:t>
      </w:r>
      <w:r>
        <w:t xml:space="preserve"> vary over the years and these photographs may well not do full justice to all the changes which occur in our elderly plant.</w:t>
      </w:r>
    </w:p>
    <w:p w:rsidR="00902F23" w:rsidRDefault="00902F23" w:rsidP="00131A5B">
      <w:pPr>
        <w:spacing w:line="360" w:lineRule="auto"/>
      </w:pPr>
    </w:p>
    <w:p w:rsidR="00F51F98" w:rsidRDefault="00AF7291" w:rsidP="00F51F98">
      <w:pPr>
        <w:spacing w:line="360" w:lineRule="auto"/>
        <w:jc w:val="left"/>
        <w:rPr>
          <w:noProof/>
          <w:lang w:eastAsia="en-GB"/>
        </w:rPr>
      </w:pPr>
      <w:r>
        <w:rPr>
          <w:noProof/>
          <w:lang w:eastAsia="en-GB"/>
        </w:rPr>
        <w:drawing>
          <wp:inline distT="0" distB="0" distL="0" distR="0">
            <wp:extent cx="2133600" cy="1600201"/>
            <wp:effectExtent l="0" t="0" r="0" b="0"/>
            <wp:docPr id="22" name="Picture 22" descr="X:\Articles by CH\Stewartia\For Julie\july01-3-Stewartia-pseudocamelli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Articles by CH\Stewartia\For Julie\july01-3-Stewartia-pseudocamellia-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0537" cy="1605404"/>
                    </a:xfrm>
                    <a:prstGeom prst="rect">
                      <a:avLst/>
                    </a:prstGeom>
                    <a:noFill/>
                    <a:ln>
                      <a:noFill/>
                    </a:ln>
                  </pic:spPr>
                </pic:pic>
              </a:graphicData>
            </a:graphic>
          </wp:inline>
        </w:drawing>
      </w:r>
      <w:r w:rsidR="00FB27C9">
        <w:t xml:space="preserve"> </w:t>
      </w:r>
      <w:r w:rsidR="00FB27C9">
        <w:rPr>
          <w:noProof/>
          <w:lang w:eastAsia="en-GB"/>
        </w:rPr>
        <w:drawing>
          <wp:inline distT="0" distB="0" distL="0" distR="0">
            <wp:extent cx="2160015" cy="1619250"/>
            <wp:effectExtent l="0" t="0" r="0" b="0"/>
            <wp:docPr id="53" name="Picture 53" descr="X:\Garden Diary\269 (22 to 25 Mar 18)\P323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Garden Diary\269 (22 to 25 Mar 18)\P32300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5628" cy="1623458"/>
                    </a:xfrm>
                    <a:prstGeom prst="rect">
                      <a:avLst/>
                    </a:prstGeom>
                    <a:noFill/>
                    <a:ln>
                      <a:noFill/>
                    </a:ln>
                  </pic:spPr>
                </pic:pic>
              </a:graphicData>
            </a:graphic>
          </wp:inline>
        </w:drawing>
      </w:r>
      <w:r w:rsidR="00F51F98" w:rsidRPr="00F51F98">
        <w:rPr>
          <w:noProof/>
          <w:lang w:eastAsia="en-GB"/>
        </w:rPr>
        <w:t xml:space="preserve"> </w:t>
      </w:r>
      <w:r w:rsidR="00F51F98">
        <w:rPr>
          <w:noProof/>
          <w:lang w:eastAsia="en-GB"/>
        </w:rPr>
        <w:drawing>
          <wp:inline distT="0" distB="0" distL="0" distR="0" wp14:anchorId="2DBDDF17" wp14:editId="68243CC3">
            <wp:extent cx="2133600" cy="1599448"/>
            <wp:effectExtent l="0" t="0" r="0" b="1270"/>
            <wp:docPr id="68" name="Picture 68" descr="X:\Garden Diary\269 (22 to 25 Mar 18)\P32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Garden Diary\269 (22 to 25 Mar 18)\P32300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5530" cy="1608391"/>
                    </a:xfrm>
                    <a:prstGeom prst="rect">
                      <a:avLst/>
                    </a:prstGeom>
                    <a:noFill/>
                    <a:ln>
                      <a:noFill/>
                    </a:ln>
                  </pic:spPr>
                </pic:pic>
              </a:graphicData>
            </a:graphic>
          </wp:inline>
        </w:drawing>
      </w:r>
    </w:p>
    <w:p w:rsidR="007C6A8C" w:rsidRDefault="007C6A8C" w:rsidP="007C6A8C">
      <w:pPr>
        <w:spacing w:line="360" w:lineRule="auto"/>
        <w:rPr>
          <w:sz w:val="20"/>
          <w:szCs w:val="20"/>
        </w:rPr>
      </w:pPr>
      <w:r w:rsidRPr="00BD29DB">
        <w:rPr>
          <w:noProof/>
          <w:sz w:val="20"/>
          <w:szCs w:val="20"/>
          <w:lang w:eastAsia="en-GB"/>
        </w:rPr>
        <w:t>S. pseudocamellia bark on a mature tree</w:t>
      </w:r>
    </w:p>
    <w:p w:rsidR="007C6A8C" w:rsidRDefault="007C6A8C" w:rsidP="00F51F98">
      <w:pPr>
        <w:spacing w:line="360" w:lineRule="auto"/>
        <w:jc w:val="left"/>
        <w:rPr>
          <w:noProof/>
          <w:lang w:eastAsia="en-GB"/>
        </w:rPr>
      </w:pPr>
    </w:p>
    <w:p w:rsidR="00BD29DB" w:rsidRDefault="002A7D08" w:rsidP="00F51F98">
      <w:pPr>
        <w:spacing w:line="360" w:lineRule="auto"/>
        <w:jc w:val="left"/>
        <w:rPr>
          <w:noProof/>
          <w:lang w:eastAsia="en-GB"/>
        </w:rPr>
      </w:pPr>
      <w:r>
        <w:lastRenderedPageBreak/>
        <w:t xml:space="preserve"> </w:t>
      </w:r>
      <w:r w:rsidR="00C3318B">
        <w:rPr>
          <w:noProof/>
          <w:lang w:eastAsia="en-GB"/>
        </w:rPr>
        <w:drawing>
          <wp:inline distT="0" distB="0" distL="0" distR="0">
            <wp:extent cx="2095500" cy="1570887"/>
            <wp:effectExtent l="0" t="0" r="0" b="0"/>
            <wp:docPr id="57" name="Picture 57" descr="X:\Garden Diary\305 (13 to 15 Jun 18)\P613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Garden Diary\305 (13 to 15 Jun 18)\P61300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8566" cy="1573185"/>
                    </a:xfrm>
                    <a:prstGeom prst="rect">
                      <a:avLst/>
                    </a:prstGeom>
                    <a:noFill/>
                    <a:ln>
                      <a:noFill/>
                    </a:ln>
                  </pic:spPr>
                </pic:pic>
              </a:graphicData>
            </a:graphic>
          </wp:inline>
        </w:drawing>
      </w:r>
      <w:r w:rsidR="00C3318B">
        <w:t xml:space="preserve"> </w:t>
      </w:r>
      <w:r w:rsidR="00C3318B">
        <w:rPr>
          <w:noProof/>
          <w:lang w:eastAsia="en-GB"/>
        </w:rPr>
        <w:drawing>
          <wp:inline distT="0" distB="0" distL="0" distR="0">
            <wp:extent cx="2076450" cy="1556608"/>
            <wp:effectExtent l="0" t="0" r="0" b="5715"/>
            <wp:docPr id="56" name="Picture 56" descr="X:\Garden Diary\305 (13 to 15 Jun 18)\P613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Garden Diary\305 (13 to 15 Jun 18)\P61300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8476" cy="1558127"/>
                    </a:xfrm>
                    <a:prstGeom prst="rect">
                      <a:avLst/>
                    </a:prstGeom>
                    <a:noFill/>
                    <a:ln>
                      <a:noFill/>
                    </a:ln>
                  </pic:spPr>
                </pic:pic>
              </a:graphicData>
            </a:graphic>
          </wp:inline>
        </w:drawing>
      </w:r>
      <w:r w:rsidR="00F51F98">
        <w:t xml:space="preserve"> </w:t>
      </w:r>
      <w:r w:rsidR="00C3318B">
        <w:rPr>
          <w:noProof/>
          <w:lang w:eastAsia="en-GB"/>
        </w:rPr>
        <w:drawing>
          <wp:inline distT="0" distB="0" distL="0" distR="0">
            <wp:extent cx="2076450" cy="1556607"/>
            <wp:effectExtent l="0" t="0" r="0" b="5715"/>
            <wp:docPr id="55" name="Picture 55" descr="X:\Garden Diary\305 (13 to 15 Jun 18)\P613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Garden Diary\305 (13 to 15 Jun 18)\P613009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2960" cy="1561487"/>
                    </a:xfrm>
                    <a:prstGeom prst="rect">
                      <a:avLst/>
                    </a:prstGeom>
                    <a:noFill/>
                    <a:ln>
                      <a:noFill/>
                    </a:ln>
                  </pic:spPr>
                </pic:pic>
              </a:graphicData>
            </a:graphic>
          </wp:inline>
        </w:drawing>
      </w:r>
      <w:r w:rsidR="00C3318B">
        <w:t xml:space="preserve"> </w:t>
      </w:r>
    </w:p>
    <w:p w:rsidR="002A7D08" w:rsidRDefault="00BD29DB" w:rsidP="00131A5B">
      <w:pPr>
        <w:spacing w:line="360" w:lineRule="auto"/>
        <w:rPr>
          <w:sz w:val="20"/>
          <w:szCs w:val="20"/>
        </w:rPr>
      </w:pPr>
      <w:r w:rsidRPr="00BD29DB">
        <w:rPr>
          <w:noProof/>
          <w:sz w:val="20"/>
          <w:szCs w:val="20"/>
          <w:lang w:eastAsia="en-GB"/>
        </w:rPr>
        <w:t>S. pseudocamellia bark on a mature tree</w:t>
      </w:r>
      <w:r w:rsidR="002A7D08" w:rsidRPr="00BD29DB">
        <w:rPr>
          <w:sz w:val="20"/>
          <w:szCs w:val="20"/>
        </w:rPr>
        <w:t xml:space="preserve"> </w:t>
      </w:r>
      <w:r w:rsidR="007C6A8C">
        <w:rPr>
          <w:sz w:val="20"/>
          <w:szCs w:val="20"/>
        </w:rPr>
        <w:t>(continued)</w:t>
      </w:r>
    </w:p>
    <w:p w:rsidR="00BD29DB" w:rsidRDefault="00BD29DB" w:rsidP="00131A5B">
      <w:pPr>
        <w:spacing w:line="360" w:lineRule="auto"/>
      </w:pPr>
    </w:p>
    <w:p w:rsidR="000751D4" w:rsidRDefault="000751D4" w:rsidP="000751D4">
      <w:pPr>
        <w:spacing w:line="360" w:lineRule="auto"/>
      </w:pPr>
      <w:proofErr w:type="spellStart"/>
      <w:r>
        <w:t>Stewartia</w:t>
      </w:r>
      <w:proofErr w:type="spellEnd"/>
      <w:r>
        <w:t xml:space="preserve"> </w:t>
      </w:r>
      <w:proofErr w:type="spellStart"/>
      <w:r>
        <w:t>pseudocamellia</w:t>
      </w:r>
      <w:proofErr w:type="spellEnd"/>
      <w:r>
        <w:t xml:space="preserve"> </w:t>
      </w:r>
      <w:proofErr w:type="spellStart"/>
      <w:r>
        <w:t>Koreana</w:t>
      </w:r>
      <w:proofErr w:type="spellEnd"/>
      <w:r>
        <w:t xml:space="preserve"> Group has somewhat different bark and flakes in a different way. These pictures are of the bark on a 25 to 30 year old plant. This form of S. </w:t>
      </w:r>
      <w:proofErr w:type="spellStart"/>
      <w:r>
        <w:t>pseudocamellia</w:t>
      </w:r>
      <w:proofErr w:type="spellEnd"/>
      <w:r>
        <w:t xml:space="preserve"> is said to have the best autumn colour and this is beginning to become the case.</w:t>
      </w:r>
    </w:p>
    <w:p w:rsidR="000751D4" w:rsidRPr="00BD29DB" w:rsidRDefault="000751D4" w:rsidP="000751D4">
      <w:pPr>
        <w:spacing w:line="360" w:lineRule="auto"/>
      </w:pPr>
    </w:p>
    <w:p w:rsidR="000751D4" w:rsidRDefault="000751D4" w:rsidP="000751D4">
      <w:pPr>
        <w:spacing w:line="360" w:lineRule="auto"/>
      </w:pPr>
      <w:r>
        <w:rPr>
          <w:noProof/>
          <w:lang w:eastAsia="en-GB"/>
        </w:rPr>
        <w:drawing>
          <wp:inline distT="0" distB="0" distL="0" distR="0" wp14:anchorId="3CBFFC89" wp14:editId="2C47F002">
            <wp:extent cx="2171700" cy="1628010"/>
            <wp:effectExtent l="0" t="0" r="0" b="0"/>
            <wp:docPr id="2" name="Picture 2" descr="X:\Articles by CH\Stewartia\Garden Diary 274\Stewartia pseudocamellia bark split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Articles by CH\Stewartia\Garden Diary 274\Stewartia pseudocamellia bark splitting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3623" cy="1636948"/>
                    </a:xfrm>
                    <a:prstGeom prst="rect">
                      <a:avLst/>
                    </a:prstGeom>
                    <a:noFill/>
                    <a:ln>
                      <a:noFill/>
                    </a:ln>
                  </pic:spPr>
                </pic:pic>
              </a:graphicData>
            </a:graphic>
          </wp:inline>
        </w:drawing>
      </w:r>
      <w:r>
        <w:t xml:space="preserve"> </w:t>
      </w:r>
      <w:r>
        <w:rPr>
          <w:noProof/>
          <w:lang w:eastAsia="en-GB"/>
        </w:rPr>
        <w:drawing>
          <wp:inline distT="0" distB="0" distL="0" distR="0" wp14:anchorId="5ECF4734" wp14:editId="50EB84DC">
            <wp:extent cx="2152650" cy="1613730"/>
            <wp:effectExtent l="0" t="0" r="0" b="5715"/>
            <wp:docPr id="5" name="Picture 5" descr="X:\Articles by CH\Stewartia\Garden Diary 274\Stewartia pseudocamellia bark splitt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Articles by CH\Stewartia\Garden Diary 274\Stewartia pseudocamellia bark splitting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3462" cy="1614339"/>
                    </a:xfrm>
                    <a:prstGeom prst="rect">
                      <a:avLst/>
                    </a:prstGeom>
                    <a:noFill/>
                    <a:ln>
                      <a:noFill/>
                    </a:ln>
                  </pic:spPr>
                </pic:pic>
              </a:graphicData>
            </a:graphic>
          </wp:inline>
        </w:drawing>
      </w:r>
      <w:r>
        <w:t xml:space="preserve"> </w:t>
      </w:r>
      <w:r>
        <w:rPr>
          <w:noProof/>
          <w:lang w:eastAsia="en-GB"/>
        </w:rPr>
        <w:drawing>
          <wp:inline distT="0" distB="0" distL="0" distR="0" wp14:anchorId="7654C622" wp14:editId="2D41FADE">
            <wp:extent cx="2143125" cy="1606590"/>
            <wp:effectExtent l="0" t="0" r="0" b="0"/>
            <wp:docPr id="6" name="Picture 6" descr="X:\Articles by CH\Stewartia\Garden Diary 274\Stewartia pseudocamellia bark split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Articles by CH\Stewartia\Garden Diary 274\Stewartia pseudocamellia bark splitting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6761" cy="1609316"/>
                    </a:xfrm>
                    <a:prstGeom prst="rect">
                      <a:avLst/>
                    </a:prstGeom>
                    <a:noFill/>
                    <a:ln>
                      <a:noFill/>
                    </a:ln>
                  </pic:spPr>
                </pic:pic>
              </a:graphicData>
            </a:graphic>
          </wp:inline>
        </w:drawing>
      </w:r>
    </w:p>
    <w:p w:rsidR="000751D4" w:rsidRPr="00AF7291" w:rsidRDefault="000751D4" w:rsidP="000751D4">
      <w:pPr>
        <w:spacing w:line="360" w:lineRule="auto"/>
        <w:rPr>
          <w:sz w:val="20"/>
          <w:szCs w:val="20"/>
        </w:rPr>
      </w:pPr>
      <w:r>
        <w:rPr>
          <w:sz w:val="20"/>
          <w:szCs w:val="20"/>
        </w:rPr>
        <w:t xml:space="preserve">The bark on a young S. </w:t>
      </w:r>
      <w:proofErr w:type="spellStart"/>
      <w:r>
        <w:rPr>
          <w:sz w:val="20"/>
          <w:szCs w:val="20"/>
        </w:rPr>
        <w:t>pseudocamellia</w:t>
      </w:r>
      <w:proofErr w:type="spellEnd"/>
      <w:r>
        <w:rPr>
          <w:sz w:val="20"/>
          <w:szCs w:val="20"/>
        </w:rPr>
        <w:t xml:space="preserve"> </w:t>
      </w:r>
      <w:proofErr w:type="spellStart"/>
      <w:r>
        <w:rPr>
          <w:sz w:val="20"/>
          <w:szCs w:val="20"/>
        </w:rPr>
        <w:t>Koreana</w:t>
      </w:r>
      <w:proofErr w:type="spellEnd"/>
      <w:r>
        <w:rPr>
          <w:sz w:val="20"/>
          <w:szCs w:val="20"/>
        </w:rPr>
        <w:t xml:space="preserve"> Group</w:t>
      </w:r>
    </w:p>
    <w:p w:rsidR="000751D4" w:rsidRPr="00BD29DB" w:rsidRDefault="000751D4" w:rsidP="00131A5B">
      <w:pPr>
        <w:spacing w:line="360" w:lineRule="auto"/>
      </w:pPr>
    </w:p>
    <w:p w:rsidR="00BD29DB" w:rsidRDefault="00BD29DB" w:rsidP="00BD29DB">
      <w:pPr>
        <w:spacing w:line="360" w:lineRule="auto"/>
      </w:pPr>
      <w:r>
        <w:t xml:space="preserve">Unlike the two species mentioned above our </w:t>
      </w:r>
      <w:proofErr w:type="spellStart"/>
      <w:r w:rsidRPr="00902F23">
        <w:t>Stewartia</w:t>
      </w:r>
      <w:proofErr w:type="spellEnd"/>
      <w:r>
        <w:t xml:space="preserve"> </w:t>
      </w:r>
      <w:proofErr w:type="spellStart"/>
      <w:r>
        <w:t>pseudocamellia</w:t>
      </w:r>
      <w:proofErr w:type="spellEnd"/>
      <w:r>
        <w:t xml:space="preserve"> is no longer ‘plastered in flower’ as the reference books describe.  Its flowering is irregular and sparse with some younger shoots and twigs having no flowers at all.  The large 9-10cam wide flowers appear in </w:t>
      </w:r>
      <w:proofErr w:type="spellStart"/>
      <w:r>
        <w:t>mid June</w:t>
      </w:r>
      <w:proofErr w:type="spellEnd"/>
      <w:r>
        <w:t xml:space="preserve"> and open flat with 5 petals.</w:t>
      </w:r>
      <w:r w:rsidR="000751D4">
        <w:t xml:space="preserve"> Some flowers have green blotches.</w:t>
      </w:r>
      <w:r>
        <w:t xml:space="preserve">  The few greenish seed heads which follow have 5 rounded sepals and, by </w:t>
      </w:r>
      <w:proofErr w:type="spellStart"/>
      <w:r>
        <w:t>mid autumn</w:t>
      </w:r>
      <w:proofErr w:type="spellEnd"/>
      <w:r>
        <w:t xml:space="preserve">, turn back and split into split into 5 sections.  The young growth of S. </w:t>
      </w:r>
      <w:proofErr w:type="spellStart"/>
      <w:r>
        <w:t>pseudocamellia</w:t>
      </w:r>
      <w:proofErr w:type="spellEnd"/>
      <w:r>
        <w:t xml:space="preserve"> has a strange zig-zag habit.  Softwood cuttings are fairly easy to root in June/July although great care has to be taken over winter to ensure their survival and regrowth in the spring.  Limited survival rates are quite normal</w:t>
      </w:r>
      <w:r w:rsidR="000751D4">
        <w:t>,</w:t>
      </w:r>
      <w:r>
        <w:t xml:space="preserve"> as with many softwood cuttings from that type of small tree.  This, for us, has however been an easier means of propagation than trying to grow the seeds.</w:t>
      </w:r>
    </w:p>
    <w:p w:rsidR="00C56F39" w:rsidRDefault="00C56F39" w:rsidP="00131A5B">
      <w:pPr>
        <w:spacing w:line="360" w:lineRule="auto"/>
      </w:pPr>
    </w:p>
    <w:p w:rsidR="008F4C73" w:rsidRDefault="008F4C73" w:rsidP="00131A5B">
      <w:pPr>
        <w:spacing w:line="360" w:lineRule="auto"/>
      </w:pPr>
      <w:r>
        <w:rPr>
          <w:noProof/>
          <w:lang w:eastAsia="en-GB"/>
        </w:rPr>
        <w:drawing>
          <wp:inline distT="0" distB="0" distL="0" distR="0">
            <wp:extent cx="2066925" cy="1378381"/>
            <wp:effectExtent l="0" t="0" r="0" b="0"/>
            <wp:docPr id="24" name="Picture 24" descr="X:\Articles by CH\Stewartia\For Julie\F_12_June_STEWARTIA_pseudocamel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Articles by CH\Stewartia\For Julie\F_12_June_STEWARTIA_pseudocamelli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8526" cy="1379449"/>
                    </a:xfrm>
                    <a:prstGeom prst="rect">
                      <a:avLst/>
                    </a:prstGeom>
                    <a:noFill/>
                    <a:ln>
                      <a:noFill/>
                    </a:ln>
                  </pic:spPr>
                </pic:pic>
              </a:graphicData>
            </a:graphic>
          </wp:inline>
        </w:drawing>
      </w:r>
      <w:r>
        <w:t xml:space="preserve"> </w:t>
      </w:r>
      <w:r>
        <w:rPr>
          <w:noProof/>
          <w:lang w:eastAsia="en-GB"/>
        </w:rPr>
        <w:drawing>
          <wp:inline distT="0" distB="0" distL="0" distR="0">
            <wp:extent cx="1838325" cy="1377491"/>
            <wp:effectExtent l="0" t="0" r="0" b="0"/>
            <wp:docPr id="23" name="Picture 23" descr="X:\Articles by CH\Stewartia\For Julie\G_01_July_STEWARTIA_pseudocamell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Articles by CH\Stewartia\For Julie\G_01_July_STEWARTIA_pseudocamellia_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8325" cy="1377491"/>
                    </a:xfrm>
                    <a:prstGeom prst="rect">
                      <a:avLst/>
                    </a:prstGeom>
                    <a:noFill/>
                    <a:ln>
                      <a:noFill/>
                    </a:ln>
                  </pic:spPr>
                </pic:pic>
              </a:graphicData>
            </a:graphic>
          </wp:inline>
        </w:drawing>
      </w:r>
      <w:r>
        <w:t xml:space="preserve"> </w:t>
      </w:r>
      <w:r>
        <w:rPr>
          <w:noProof/>
          <w:lang w:eastAsia="en-GB"/>
        </w:rPr>
        <w:drawing>
          <wp:inline distT="0" distB="0" distL="0" distR="0">
            <wp:extent cx="1828800" cy="1372535"/>
            <wp:effectExtent l="0" t="0" r="0" b="0"/>
            <wp:docPr id="25" name="Picture 25" descr="X:\Articles by CH\Stewartia\F_20_Jun_STEWARTIA_pseudocamell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Articles by CH\Stewartia\F_20_Jun_STEWARTIA_pseudocamellia_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0047" cy="1373471"/>
                    </a:xfrm>
                    <a:prstGeom prst="rect">
                      <a:avLst/>
                    </a:prstGeom>
                    <a:noFill/>
                    <a:ln>
                      <a:noFill/>
                    </a:ln>
                  </pic:spPr>
                </pic:pic>
              </a:graphicData>
            </a:graphic>
          </wp:inline>
        </w:drawing>
      </w:r>
    </w:p>
    <w:p w:rsidR="00491687" w:rsidRDefault="00491687" w:rsidP="00131A5B">
      <w:pPr>
        <w:spacing w:line="360" w:lineRule="auto"/>
      </w:pPr>
      <w:r>
        <w:rPr>
          <w:noProof/>
          <w:lang w:eastAsia="en-GB"/>
        </w:rPr>
        <w:lastRenderedPageBreak/>
        <w:drawing>
          <wp:inline distT="0" distB="0" distL="0" distR="0">
            <wp:extent cx="2847975" cy="2135982"/>
            <wp:effectExtent l="0" t="0" r="0" b="0"/>
            <wp:docPr id="48" name="Picture 48" descr="X:\Articles by CH\Stewartia\july01-3-Stewartia-pseudocamell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X:\Articles by CH\Stewartia\july01-3-Stewartia-pseudocamellia-I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4922" cy="2141192"/>
                    </a:xfrm>
                    <a:prstGeom prst="rect">
                      <a:avLst/>
                    </a:prstGeom>
                    <a:noFill/>
                    <a:ln>
                      <a:noFill/>
                    </a:ln>
                  </pic:spPr>
                </pic:pic>
              </a:graphicData>
            </a:graphic>
          </wp:inline>
        </w:drawing>
      </w:r>
      <w:r>
        <w:t xml:space="preserve"> </w:t>
      </w:r>
      <w:r>
        <w:rPr>
          <w:noProof/>
          <w:lang w:eastAsia="en-GB"/>
        </w:rPr>
        <w:drawing>
          <wp:inline distT="0" distB="0" distL="0" distR="0">
            <wp:extent cx="2838450" cy="2128838"/>
            <wp:effectExtent l="0" t="0" r="0" b="5080"/>
            <wp:docPr id="47" name="Picture 47" descr="X:\Articles by CH\Stewartia\july01-3-Stewartia-pseudocamellia-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X:\Articles by CH\Stewartia\july01-3-Stewartia-pseudocamellia-II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4815" cy="2133612"/>
                    </a:xfrm>
                    <a:prstGeom prst="rect">
                      <a:avLst/>
                    </a:prstGeom>
                    <a:noFill/>
                    <a:ln>
                      <a:noFill/>
                    </a:ln>
                  </pic:spPr>
                </pic:pic>
              </a:graphicData>
            </a:graphic>
          </wp:inline>
        </w:drawing>
      </w:r>
    </w:p>
    <w:p w:rsidR="008F4C73" w:rsidRPr="008F4C73" w:rsidRDefault="008F4C73" w:rsidP="00131A5B">
      <w:pPr>
        <w:spacing w:line="360" w:lineRule="auto"/>
        <w:rPr>
          <w:sz w:val="20"/>
          <w:szCs w:val="20"/>
        </w:rPr>
      </w:pPr>
      <w:r w:rsidRPr="008F4C73">
        <w:rPr>
          <w:sz w:val="20"/>
          <w:szCs w:val="20"/>
        </w:rPr>
        <w:t xml:space="preserve">S. </w:t>
      </w:r>
      <w:proofErr w:type="spellStart"/>
      <w:r w:rsidRPr="008F4C73">
        <w:rPr>
          <w:sz w:val="20"/>
          <w:szCs w:val="20"/>
        </w:rPr>
        <w:t>pseudocamellia</w:t>
      </w:r>
      <w:proofErr w:type="spellEnd"/>
      <w:r w:rsidRPr="008F4C73">
        <w:rPr>
          <w:sz w:val="20"/>
          <w:szCs w:val="20"/>
        </w:rPr>
        <w:t xml:space="preserve"> flowers</w:t>
      </w:r>
    </w:p>
    <w:p w:rsidR="008F4C73" w:rsidRDefault="008F4C73" w:rsidP="00131A5B">
      <w:pPr>
        <w:spacing w:line="360" w:lineRule="auto"/>
      </w:pPr>
    </w:p>
    <w:p w:rsidR="00CD2258" w:rsidRDefault="00CD2258" w:rsidP="00131A5B">
      <w:pPr>
        <w:spacing w:line="360" w:lineRule="auto"/>
      </w:pPr>
      <w:r>
        <w:rPr>
          <w:noProof/>
          <w:lang w:eastAsia="en-GB"/>
        </w:rPr>
        <w:drawing>
          <wp:inline distT="0" distB="0" distL="0" distR="0">
            <wp:extent cx="2886075" cy="2163542"/>
            <wp:effectExtent l="0" t="0" r="0" b="8255"/>
            <wp:docPr id="30" name="Picture 30" descr="X:\Articles by CH\Stewartia\Garden Diary 336\Stewartia pseudocamell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rticles by CH\Stewartia\Garden Diary 336\Stewartia pseudocamellia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3020" cy="2168749"/>
                    </a:xfrm>
                    <a:prstGeom prst="rect">
                      <a:avLst/>
                    </a:prstGeom>
                    <a:noFill/>
                    <a:ln>
                      <a:noFill/>
                    </a:ln>
                  </pic:spPr>
                </pic:pic>
              </a:graphicData>
            </a:graphic>
          </wp:inline>
        </w:drawing>
      </w:r>
      <w:r>
        <w:t xml:space="preserve"> </w:t>
      </w:r>
      <w:r>
        <w:rPr>
          <w:noProof/>
          <w:lang w:eastAsia="en-GB"/>
        </w:rPr>
        <w:drawing>
          <wp:inline distT="0" distB="0" distL="0" distR="0">
            <wp:extent cx="2895600" cy="2170683"/>
            <wp:effectExtent l="0" t="0" r="0" b="1270"/>
            <wp:docPr id="14" name="Picture 14" descr="X:\Articles by CH\Stewartia\Garden Diary 336\Stewartia pseudocamell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rticles by CH\Stewartia\Garden Diary 336\Stewartia pseudocamellia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5637" cy="2170710"/>
                    </a:xfrm>
                    <a:prstGeom prst="rect">
                      <a:avLst/>
                    </a:prstGeom>
                    <a:noFill/>
                    <a:ln>
                      <a:noFill/>
                    </a:ln>
                  </pic:spPr>
                </pic:pic>
              </a:graphicData>
            </a:graphic>
          </wp:inline>
        </w:drawing>
      </w:r>
    </w:p>
    <w:p w:rsidR="00902F23" w:rsidRPr="00CD2258" w:rsidRDefault="00CD2258" w:rsidP="00131A5B">
      <w:pPr>
        <w:spacing w:line="360" w:lineRule="auto"/>
        <w:rPr>
          <w:sz w:val="20"/>
          <w:szCs w:val="20"/>
        </w:rPr>
      </w:pPr>
      <w:r w:rsidRPr="00CD2258">
        <w:rPr>
          <w:sz w:val="20"/>
          <w:szCs w:val="20"/>
        </w:rPr>
        <w:t xml:space="preserve">S. </w:t>
      </w:r>
      <w:proofErr w:type="spellStart"/>
      <w:r w:rsidRPr="00CD2258">
        <w:rPr>
          <w:sz w:val="20"/>
          <w:szCs w:val="20"/>
        </w:rPr>
        <w:t>pseudocamellia</w:t>
      </w:r>
      <w:proofErr w:type="spellEnd"/>
      <w:r w:rsidRPr="00CD2258">
        <w:rPr>
          <w:sz w:val="20"/>
          <w:szCs w:val="20"/>
        </w:rPr>
        <w:t xml:space="preserve"> seeds</w:t>
      </w:r>
    </w:p>
    <w:p w:rsidR="00902F23" w:rsidRDefault="00902F23" w:rsidP="00131A5B">
      <w:pPr>
        <w:spacing w:line="360" w:lineRule="auto"/>
      </w:pPr>
    </w:p>
    <w:p w:rsidR="00F51F98" w:rsidRDefault="00F51F98" w:rsidP="00131A5B">
      <w:pPr>
        <w:spacing w:line="360" w:lineRule="auto"/>
      </w:pPr>
      <w:r>
        <w:rPr>
          <w:noProof/>
          <w:lang w:eastAsia="en-GB"/>
        </w:rPr>
        <w:drawing>
          <wp:inline distT="0" distB="0" distL="0" distR="0">
            <wp:extent cx="3914775" cy="2936082"/>
            <wp:effectExtent l="0" t="0" r="0" b="0"/>
            <wp:docPr id="54" name="Picture 54" descr="X:\Articles by CH\Stewartia\Used in article\21d K_14_Nov_STEWARTIA_pseudocamellia_0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rticles by CH\Stewartia\Used in article\21d K_14_Nov_STEWARTIA_pseudocamellia_01-1024x76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25324" cy="2943993"/>
                    </a:xfrm>
                    <a:prstGeom prst="rect">
                      <a:avLst/>
                    </a:prstGeom>
                    <a:noFill/>
                    <a:ln>
                      <a:noFill/>
                    </a:ln>
                  </pic:spPr>
                </pic:pic>
              </a:graphicData>
            </a:graphic>
          </wp:inline>
        </w:drawing>
      </w:r>
    </w:p>
    <w:p w:rsidR="00F51F98" w:rsidRPr="00F51F98" w:rsidRDefault="00F51F98" w:rsidP="00131A5B">
      <w:pPr>
        <w:spacing w:line="360" w:lineRule="auto"/>
        <w:rPr>
          <w:sz w:val="20"/>
          <w:szCs w:val="20"/>
        </w:rPr>
      </w:pPr>
      <w:r w:rsidRPr="00F51F98">
        <w:rPr>
          <w:sz w:val="20"/>
          <w:szCs w:val="20"/>
        </w:rPr>
        <w:t xml:space="preserve">S. </w:t>
      </w:r>
      <w:proofErr w:type="spellStart"/>
      <w:r w:rsidRPr="00F51F98">
        <w:rPr>
          <w:sz w:val="20"/>
          <w:szCs w:val="20"/>
        </w:rPr>
        <w:t>pseudocamellia</w:t>
      </w:r>
      <w:proofErr w:type="spellEnd"/>
      <w:r w:rsidRPr="00F51F98">
        <w:rPr>
          <w:sz w:val="20"/>
          <w:szCs w:val="20"/>
        </w:rPr>
        <w:t xml:space="preserve"> with autumn colour</w:t>
      </w:r>
    </w:p>
    <w:p w:rsidR="00F51F98" w:rsidRDefault="00F51F98" w:rsidP="00131A5B">
      <w:pPr>
        <w:spacing w:line="360" w:lineRule="auto"/>
      </w:pPr>
    </w:p>
    <w:p w:rsidR="00F51F98" w:rsidRDefault="00F51F98" w:rsidP="00131A5B">
      <w:pPr>
        <w:spacing w:line="360" w:lineRule="auto"/>
      </w:pPr>
      <w:r>
        <w:rPr>
          <w:noProof/>
          <w:lang w:eastAsia="en-GB"/>
        </w:rPr>
        <w:lastRenderedPageBreak/>
        <w:drawing>
          <wp:inline distT="0" distB="0" distL="0" distR="0">
            <wp:extent cx="2190750" cy="2919956"/>
            <wp:effectExtent l="0" t="0" r="0" b="0"/>
            <wp:docPr id="35" name="Picture 35" descr="X:\Articles by CH\Stewartia\Used in article\21d stewartia_pseudocamellia_var_koreans_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rticles by CH\Stewartia\Used in article\21d stewartia_pseudocamellia_var_koreans_486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700" cy="2919890"/>
                    </a:xfrm>
                    <a:prstGeom prst="rect">
                      <a:avLst/>
                    </a:prstGeom>
                    <a:noFill/>
                    <a:ln>
                      <a:noFill/>
                    </a:ln>
                  </pic:spPr>
                </pic:pic>
              </a:graphicData>
            </a:graphic>
          </wp:inline>
        </w:drawing>
      </w:r>
    </w:p>
    <w:p w:rsidR="00F51F98" w:rsidRPr="00F51F98" w:rsidRDefault="00F51F98" w:rsidP="00131A5B">
      <w:pPr>
        <w:spacing w:line="360" w:lineRule="auto"/>
        <w:rPr>
          <w:sz w:val="20"/>
          <w:szCs w:val="20"/>
        </w:rPr>
      </w:pPr>
      <w:r w:rsidRPr="00F51F98">
        <w:rPr>
          <w:sz w:val="20"/>
          <w:szCs w:val="20"/>
        </w:rPr>
        <w:t xml:space="preserve">S. </w:t>
      </w:r>
      <w:proofErr w:type="spellStart"/>
      <w:r w:rsidRPr="00F51F98">
        <w:rPr>
          <w:sz w:val="20"/>
          <w:szCs w:val="20"/>
        </w:rPr>
        <w:t>pseudocamellia</w:t>
      </w:r>
      <w:proofErr w:type="spellEnd"/>
      <w:r w:rsidRPr="00F51F98">
        <w:rPr>
          <w:sz w:val="20"/>
          <w:szCs w:val="20"/>
        </w:rPr>
        <w:t xml:space="preserve"> </w:t>
      </w:r>
      <w:proofErr w:type="spellStart"/>
      <w:r w:rsidRPr="00F51F98">
        <w:rPr>
          <w:sz w:val="20"/>
          <w:szCs w:val="20"/>
        </w:rPr>
        <w:t>Koreana</w:t>
      </w:r>
      <w:proofErr w:type="spellEnd"/>
      <w:r w:rsidRPr="00F51F98">
        <w:rPr>
          <w:sz w:val="20"/>
          <w:szCs w:val="20"/>
        </w:rPr>
        <w:t xml:space="preserve"> Group</w:t>
      </w:r>
    </w:p>
    <w:p w:rsidR="00F51F98" w:rsidRDefault="00F51F98" w:rsidP="00131A5B">
      <w:pPr>
        <w:spacing w:line="360" w:lineRule="auto"/>
      </w:pPr>
    </w:p>
    <w:p w:rsidR="001A21F7" w:rsidRDefault="001A21F7" w:rsidP="00131A5B">
      <w:pPr>
        <w:spacing w:line="360" w:lineRule="auto"/>
      </w:pPr>
      <w:r>
        <w:t xml:space="preserve">If gardeners with space to fill are tempted to stick with the proven excellent of S. </w:t>
      </w:r>
      <w:proofErr w:type="spellStart"/>
      <w:r>
        <w:t>pseudocamellia</w:t>
      </w:r>
      <w:proofErr w:type="spellEnd"/>
      <w:r>
        <w:t xml:space="preserve"> they might just like to reconsider after </w:t>
      </w:r>
      <w:r w:rsidR="008F4C73">
        <w:t>an</w:t>
      </w:r>
      <w:r>
        <w:t xml:space="preserve"> assessment of the newer specie</w:t>
      </w:r>
      <w:r w:rsidR="00A64894">
        <w:t xml:space="preserve">s of </w:t>
      </w:r>
      <w:proofErr w:type="spellStart"/>
      <w:r w:rsidR="00A64894">
        <w:t>Stewartia</w:t>
      </w:r>
      <w:proofErr w:type="spellEnd"/>
      <w:r w:rsidR="00A64894">
        <w:t xml:space="preserve"> now growing here</w:t>
      </w:r>
      <w:r>
        <w:t>.  One in particular appears to us to have even greater garden merit.</w:t>
      </w:r>
    </w:p>
    <w:p w:rsidR="001A21F7" w:rsidRDefault="001A21F7" w:rsidP="00131A5B">
      <w:pPr>
        <w:spacing w:line="360" w:lineRule="auto"/>
      </w:pPr>
    </w:p>
    <w:p w:rsidR="001A21F7" w:rsidRDefault="001A21F7" w:rsidP="00131A5B">
      <w:pPr>
        <w:spacing w:line="360" w:lineRule="auto"/>
      </w:pPr>
      <w:r>
        <w:t xml:space="preserve">When I first read Philippe de </w:t>
      </w:r>
      <w:proofErr w:type="spellStart"/>
      <w:r>
        <w:t>Spoelberch</w:t>
      </w:r>
      <w:proofErr w:type="spellEnd"/>
      <w:r>
        <w:t xml:space="preserve"> and Koen </w:t>
      </w:r>
      <w:proofErr w:type="spellStart"/>
      <w:r>
        <w:t>Camelbecke’s</w:t>
      </w:r>
      <w:proofErr w:type="spellEnd"/>
      <w:r>
        <w:t xml:space="preserve"> definitive pictorial article on how to identify </w:t>
      </w:r>
      <w:proofErr w:type="spellStart"/>
      <w:r w:rsidRPr="00902F23">
        <w:t>Stewartia</w:t>
      </w:r>
      <w:proofErr w:type="spellEnd"/>
      <w:r>
        <w:t xml:space="preserve"> species in 2011, largely from their collection at Arboretum </w:t>
      </w:r>
      <w:proofErr w:type="spellStart"/>
      <w:r>
        <w:t>Wespelaar</w:t>
      </w:r>
      <w:proofErr w:type="spellEnd"/>
      <w:r>
        <w:t xml:space="preserve"> in Belgium, I was immediately struck by how much better </w:t>
      </w:r>
      <w:proofErr w:type="spellStart"/>
      <w:r w:rsidRPr="001A21F7">
        <w:rPr>
          <w:u w:val="single"/>
        </w:rPr>
        <w:t>Stewartia</w:t>
      </w:r>
      <w:proofErr w:type="spellEnd"/>
      <w:r w:rsidRPr="001A21F7">
        <w:rPr>
          <w:u w:val="single"/>
        </w:rPr>
        <w:t xml:space="preserve"> rostrata</w:t>
      </w:r>
      <w:r>
        <w:rPr>
          <w:u w:val="single"/>
        </w:rPr>
        <w:t xml:space="preserve"> </w:t>
      </w:r>
      <w:r>
        <w:t xml:space="preserve">was performing here at Caerhays in comparison to the pictures shown in this article or indeed in the 2008 article in The Plantsman on </w:t>
      </w:r>
      <w:proofErr w:type="spellStart"/>
      <w:r>
        <w:t>Stewartia</w:t>
      </w:r>
      <w:proofErr w:type="spellEnd"/>
      <w:r>
        <w:t>.  Koen was kind enough to enter into correspondence but it may be easier for pictures of the plants performing here to make the case.</w:t>
      </w:r>
    </w:p>
    <w:p w:rsidR="0012616C" w:rsidRDefault="0012616C" w:rsidP="00131A5B">
      <w:pPr>
        <w:spacing w:line="360" w:lineRule="auto"/>
      </w:pPr>
    </w:p>
    <w:p w:rsidR="0012616C" w:rsidRDefault="003E54E2" w:rsidP="00131A5B">
      <w:pPr>
        <w:spacing w:line="360" w:lineRule="auto"/>
      </w:pPr>
      <w:r>
        <w:t xml:space="preserve">There are three plants of </w:t>
      </w:r>
      <w:proofErr w:type="spellStart"/>
      <w:r w:rsidRPr="0096434F">
        <w:rPr>
          <w:b/>
        </w:rPr>
        <w:t>Stewartia</w:t>
      </w:r>
      <w:proofErr w:type="spellEnd"/>
      <w:r w:rsidRPr="0096434F">
        <w:rPr>
          <w:b/>
        </w:rPr>
        <w:t xml:space="preserve"> rostrata</w:t>
      </w:r>
      <w:r>
        <w:t xml:space="preserve"> growing here which were planted between 1999 and 2002 in different locations varying from full sun in an exposed location to nearly full shade under a Scots Pine in an extremely sheltered one.</w:t>
      </w:r>
    </w:p>
    <w:p w:rsidR="003E54E2" w:rsidRDefault="003E54E2" w:rsidP="00131A5B">
      <w:pPr>
        <w:spacing w:line="360" w:lineRule="auto"/>
      </w:pPr>
    </w:p>
    <w:p w:rsidR="003E54E2" w:rsidRDefault="003E54E2" w:rsidP="00131A5B">
      <w:pPr>
        <w:spacing w:line="360" w:lineRule="auto"/>
      </w:pPr>
      <w:r>
        <w:t>The bark may indeed be nothing to write home about but the flowers and the autumn foliage colour beat all other species by a length in our estimation.</w:t>
      </w:r>
    </w:p>
    <w:p w:rsidR="003E54E2" w:rsidRDefault="003E54E2" w:rsidP="00131A5B">
      <w:pPr>
        <w:spacing w:line="360" w:lineRule="auto"/>
      </w:pPr>
    </w:p>
    <w:p w:rsidR="003E54E2" w:rsidRDefault="003E54E2" w:rsidP="00131A5B">
      <w:pPr>
        <w:spacing w:line="360" w:lineRule="auto"/>
      </w:pPr>
      <w:proofErr w:type="spellStart"/>
      <w:r>
        <w:t>Stewartia</w:t>
      </w:r>
      <w:proofErr w:type="spellEnd"/>
      <w:r>
        <w:t xml:space="preserve"> rostrata is one of the very first species to flower in late May and has occasionally made it onto the Burncoose stands at the Chelsea Flower Show. The reference books maintain that the flowers are 3-5cms in diameter but, as these pictures show, this is something of an understatement.  The other thing that has been underestimated is the extent of the attractive pink blotches on the flower buds which creep over onto the </w:t>
      </w:r>
      <w:r>
        <w:lastRenderedPageBreak/>
        <w:t>inside of the petals as they first open.  Since not all the flowers open at the same time</w:t>
      </w:r>
      <w:r w:rsidR="00D574A5">
        <w:t>,</w:t>
      </w:r>
      <w:r>
        <w:t xml:space="preserve"> there is much pink to admire alongside the white.  It is also said that S. rostrata can be reluctant or slow to flower until the age of 15 or so but we ha</w:t>
      </w:r>
      <w:r w:rsidR="00E60DD1">
        <w:t>v</w:t>
      </w:r>
      <w:r>
        <w:t>e found that 2-3 foot tall young plants</w:t>
      </w:r>
      <w:r w:rsidR="00827411">
        <w:t xml:space="preserve"> in the nursery are cove</w:t>
      </w:r>
      <w:r w:rsidR="000B4942">
        <w:t xml:space="preserve">red in flower.  Clearly we started </w:t>
      </w:r>
      <w:r w:rsidR="00827411">
        <w:t>with a good clo</w:t>
      </w:r>
      <w:r w:rsidR="0096434F">
        <w:t>n</w:t>
      </w:r>
      <w:r w:rsidR="00827411">
        <w:t>e which originated from Mark Bulk’s nursery</w:t>
      </w:r>
      <w:r w:rsidR="00E60DD1">
        <w:t xml:space="preserve"> in Holland some 2</w:t>
      </w:r>
      <w:r w:rsidR="000B4942">
        <w:t>8</w:t>
      </w:r>
      <w:r w:rsidR="00E60DD1">
        <w:t xml:space="preserve"> years ago</w:t>
      </w:r>
    </w:p>
    <w:p w:rsidR="00E60DD1" w:rsidRDefault="00E60DD1" w:rsidP="00131A5B">
      <w:pPr>
        <w:spacing w:line="360" w:lineRule="auto"/>
      </w:pPr>
    </w:p>
    <w:p w:rsidR="0033124F" w:rsidRDefault="004474C7" w:rsidP="00131A5B">
      <w:pPr>
        <w:spacing w:line="360" w:lineRule="auto"/>
      </w:pPr>
      <w:r>
        <w:rPr>
          <w:noProof/>
          <w:lang w:eastAsia="en-GB"/>
        </w:rPr>
        <w:drawing>
          <wp:inline distT="0" distB="0" distL="0" distR="0">
            <wp:extent cx="1981055" cy="1484663"/>
            <wp:effectExtent l="0" t="0" r="635" b="1270"/>
            <wp:docPr id="26" name="Picture 26" descr="X:\Articles by CH\Stewartia\F_19_Jun_STEWARTIA_rostrat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Articles by CH\Stewartia\F_19_Jun_STEWARTIA_rostrata_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2560" cy="1485791"/>
                    </a:xfrm>
                    <a:prstGeom prst="rect">
                      <a:avLst/>
                    </a:prstGeom>
                    <a:noFill/>
                    <a:ln>
                      <a:noFill/>
                    </a:ln>
                  </pic:spPr>
                </pic:pic>
              </a:graphicData>
            </a:graphic>
          </wp:inline>
        </w:drawing>
      </w:r>
      <w:r>
        <w:t xml:space="preserve"> </w:t>
      </w:r>
      <w:r w:rsidR="0033124F">
        <w:rPr>
          <w:noProof/>
          <w:lang w:eastAsia="en-GB"/>
        </w:rPr>
        <w:drawing>
          <wp:inline distT="0" distB="0" distL="0" distR="0">
            <wp:extent cx="2000250" cy="1499484"/>
            <wp:effectExtent l="0" t="0" r="0" b="5715"/>
            <wp:docPr id="59" name="Picture 59" descr="X:\Articles by CH\Stewartia\Garden Diary 309\Stewartia rostrat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Articles by CH\Stewartia\Garden Diary 309\Stewartia rostrata (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5803" cy="1503647"/>
                    </a:xfrm>
                    <a:prstGeom prst="rect">
                      <a:avLst/>
                    </a:prstGeom>
                    <a:noFill/>
                    <a:ln>
                      <a:noFill/>
                    </a:ln>
                  </pic:spPr>
                </pic:pic>
              </a:graphicData>
            </a:graphic>
          </wp:inline>
        </w:drawing>
      </w:r>
      <w:r w:rsidR="0033124F">
        <w:t xml:space="preserve"> </w:t>
      </w:r>
      <w:r w:rsidR="0033124F">
        <w:rPr>
          <w:noProof/>
          <w:lang w:eastAsia="en-GB"/>
        </w:rPr>
        <w:drawing>
          <wp:inline distT="0" distB="0" distL="0" distR="0">
            <wp:extent cx="2009775" cy="1506625"/>
            <wp:effectExtent l="0" t="0" r="0" b="0"/>
            <wp:docPr id="58" name="Picture 58" descr="X:\Articles by CH\Stewartia\Garden Diary 309\Stewartia rostrat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Articles by CH\Stewartia\Garden Diary 309\Stewartia rostrata (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4204" cy="1509945"/>
                    </a:xfrm>
                    <a:prstGeom prst="rect">
                      <a:avLst/>
                    </a:prstGeom>
                    <a:noFill/>
                    <a:ln>
                      <a:noFill/>
                    </a:ln>
                  </pic:spPr>
                </pic:pic>
              </a:graphicData>
            </a:graphic>
          </wp:inline>
        </w:drawing>
      </w:r>
    </w:p>
    <w:p w:rsidR="0033124F" w:rsidRPr="00393390" w:rsidRDefault="00393390" w:rsidP="00131A5B">
      <w:pPr>
        <w:spacing w:line="360" w:lineRule="auto"/>
        <w:rPr>
          <w:sz w:val="20"/>
          <w:szCs w:val="20"/>
        </w:rPr>
      </w:pPr>
      <w:r w:rsidRPr="00393390">
        <w:rPr>
          <w:sz w:val="20"/>
          <w:szCs w:val="20"/>
        </w:rPr>
        <w:t>S. rostrata buds</w:t>
      </w:r>
    </w:p>
    <w:p w:rsidR="00393390" w:rsidRDefault="00393390" w:rsidP="00131A5B">
      <w:pPr>
        <w:spacing w:line="360" w:lineRule="auto"/>
      </w:pPr>
    </w:p>
    <w:p w:rsidR="004474C7" w:rsidRDefault="004474C7" w:rsidP="00D574A5">
      <w:pPr>
        <w:spacing w:line="360" w:lineRule="auto"/>
        <w:jc w:val="left"/>
      </w:pPr>
      <w:r>
        <w:rPr>
          <w:noProof/>
          <w:lang w:eastAsia="en-GB"/>
        </w:rPr>
        <w:drawing>
          <wp:inline distT="0" distB="0" distL="0" distR="0">
            <wp:extent cx="1978025" cy="1483519"/>
            <wp:effectExtent l="0" t="0" r="3175" b="2540"/>
            <wp:docPr id="27" name="Picture 27" descr="X:\Articles by CH\Stewartia\july01-2-Stewartia-rostrata-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Articles by CH\Stewartia\july01-2-Stewartia-rostrata-IV.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1767" cy="1486326"/>
                    </a:xfrm>
                    <a:prstGeom prst="rect">
                      <a:avLst/>
                    </a:prstGeom>
                    <a:noFill/>
                    <a:ln>
                      <a:noFill/>
                    </a:ln>
                  </pic:spPr>
                </pic:pic>
              </a:graphicData>
            </a:graphic>
          </wp:inline>
        </w:drawing>
      </w:r>
      <w:r w:rsidR="0033124F">
        <w:t xml:space="preserve"> </w:t>
      </w:r>
      <w:r w:rsidR="00393390">
        <w:rPr>
          <w:noProof/>
          <w:lang w:eastAsia="en-GB"/>
        </w:rPr>
        <w:drawing>
          <wp:inline distT="0" distB="0" distL="0" distR="0">
            <wp:extent cx="2009775" cy="1506624"/>
            <wp:effectExtent l="0" t="0" r="0" b="0"/>
            <wp:docPr id="63" name="Picture 63" descr="X:\Articles by CH\Stewartia\Garden Diary 309\Stewartia rostrat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Articles by CH\Stewartia\Garden Diary 309\Stewartia rostrata (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9079" cy="1506102"/>
                    </a:xfrm>
                    <a:prstGeom prst="rect">
                      <a:avLst/>
                    </a:prstGeom>
                    <a:noFill/>
                    <a:ln>
                      <a:noFill/>
                    </a:ln>
                  </pic:spPr>
                </pic:pic>
              </a:graphicData>
            </a:graphic>
          </wp:inline>
        </w:drawing>
      </w:r>
      <w:r w:rsidR="00393390">
        <w:t xml:space="preserve"> </w:t>
      </w:r>
      <w:r w:rsidR="00393390">
        <w:rPr>
          <w:noProof/>
          <w:lang w:eastAsia="en-GB"/>
        </w:rPr>
        <w:drawing>
          <wp:inline distT="0" distB="0" distL="0" distR="0">
            <wp:extent cx="2000268" cy="1499498"/>
            <wp:effectExtent l="0" t="0" r="0" b="5715"/>
            <wp:docPr id="62" name="Picture 62" descr="X:\Articles by CH\Stewartia\Garden Diary 309\Stewartia rostrat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Articles by CH\Stewartia\Garden Diary 309\Stewartia rostrata (1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6995" cy="1504541"/>
                    </a:xfrm>
                    <a:prstGeom prst="rect">
                      <a:avLst/>
                    </a:prstGeom>
                    <a:noFill/>
                    <a:ln>
                      <a:noFill/>
                    </a:ln>
                  </pic:spPr>
                </pic:pic>
              </a:graphicData>
            </a:graphic>
          </wp:inline>
        </w:drawing>
      </w:r>
      <w:r w:rsidR="00393390">
        <w:rPr>
          <w:noProof/>
          <w:lang w:eastAsia="en-GB"/>
        </w:rPr>
        <w:drawing>
          <wp:inline distT="0" distB="0" distL="0" distR="0">
            <wp:extent cx="2266950" cy="1699416"/>
            <wp:effectExtent l="0" t="0" r="0" b="0"/>
            <wp:docPr id="61" name="Picture 61" descr="X:\Articles by CH\Stewartia\Garden Diary 309\Stewartia rostrat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Articles by CH\Stewartia\Garden Diary 309\Stewartia rostrata (2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1962" cy="1703173"/>
                    </a:xfrm>
                    <a:prstGeom prst="rect">
                      <a:avLst/>
                    </a:prstGeom>
                    <a:noFill/>
                    <a:ln>
                      <a:noFill/>
                    </a:ln>
                  </pic:spPr>
                </pic:pic>
              </a:graphicData>
            </a:graphic>
          </wp:inline>
        </w:drawing>
      </w:r>
      <w:r w:rsidR="00393390">
        <w:t xml:space="preserve"> </w:t>
      </w:r>
      <w:r w:rsidR="00393390">
        <w:rPr>
          <w:noProof/>
          <w:lang w:eastAsia="en-GB"/>
        </w:rPr>
        <w:drawing>
          <wp:inline distT="0" distB="0" distL="0" distR="0">
            <wp:extent cx="2247900" cy="1685135"/>
            <wp:effectExtent l="0" t="0" r="0" b="0"/>
            <wp:docPr id="60" name="Picture 60" descr="X:\Articles by CH\Stewartia\Garden Diary 309\Stewartia rostrat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Articles by CH\Stewartia\Garden Diary 309\Stewartia rostrata (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7900" cy="1685135"/>
                    </a:xfrm>
                    <a:prstGeom prst="rect">
                      <a:avLst/>
                    </a:prstGeom>
                    <a:noFill/>
                    <a:ln>
                      <a:noFill/>
                    </a:ln>
                  </pic:spPr>
                </pic:pic>
              </a:graphicData>
            </a:graphic>
          </wp:inline>
        </w:drawing>
      </w:r>
    </w:p>
    <w:p w:rsidR="004474C7" w:rsidRPr="004474C7" w:rsidRDefault="004474C7" w:rsidP="00131A5B">
      <w:pPr>
        <w:spacing w:line="360" w:lineRule="auto"/>
        <w:rPr>
          <w:sz w:val="20"/>
          <w:szCs w:val="20"/>
        </w:rPr>
      </w:pPr>
      <w:r w:rsidRPr="004474C7">
        <w:rPr>
          <w:sz w:val="20"/>
          <w:szCs w:val="20"/>
        </w:rPr>
        <w:t>S. rostrata flowers</w:t>
      </w:r>
    </w:p>
    <w:p w:rsidR="004474C7" w:rsidRDefault="004474C7" w:rsidP="00131A5B">
      <w:pPr>
        <w:spacing w:line="360" w:lineRule="auto"/>
      </w:pPr>
    </w:p>
    <w:p w:rsidR="00E60DD1" w:rsidRDefault="00D574A5" w:rsidP="00131A5B">
      <w:pPr>
        <w:spacing w:line="360" w:lineRule="auto"/>
      </w:pPr>
      <w:r>
        <w:rPr>
          <w:noProof/>
          <w:lang w:eastAsia="en-GB"/>
        </w:rPr>
        <w:drawing>
          <wp:inline distT="0" distB="0" distL="0" distR="0">
            <wp:extent cx="2266950" cy="1699415"/>
            <wp:effectExtent l="0" t="0" r="0" b="0"/>
            <wp:docPr id="71" name="Picture 71" descr="X:\Articles by CH\Stewartia\Garden Diary 336\Stewartia rostr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rticles by CH\Stewartia\Garden Diary 336\Stewartia rostrata (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5093" cy="1705519"/>
                    </a:xfrm>
                    <a:prstGeom prst="rect">
                      <a:avLst/>
                    </a:prstGeom>
                    <a:noFill/>
                    <a:ln>
                      <a:noFill/>
                    </a:ln>
                  </pic:spPr>
                </pic:pic>
              </a:graphicData>
            </a:graphic>
          </wp:inline>
        </w:drawing>
      </w:r>
      <w:r>
        <w:t xml:space="preserve"> </w:t>
      </w:r>
      <w:r>
        <w:rPr>
          <w:noProof/>
          <w:lang w:eastAsia="en-GB"/>
        </w:rPr>
        <w:drawing>
          <wp:inline distT="0" distB="0" distL="0" distR="0">
            <wp:extent cx="2247900" cy="1685135"/>
            <wp:effectExtent l="0" t="0" r="0" b="0"/>
            <wp:docPr id="70" name="Picture 70" descr="X:\Articles by CH\Stewartia\Garden Diary 336\Stewartia rostr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rticles by CH\Stewartia\Garden Diary 336\Stewartia rostrata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9972" cy="1686688"/>
                    </a:xfrm>
                    <a:prstGeom prst="rect">
                      <a:avLst/>
                    </a:prstGeom>
                    <a:noFill/>
                    <a:ln>
                      <a:noFill/>
                    </a:ln>
                  </pic:spPr>
                </pic:pic>
              </a:graphicData>
            </a:graphic>
          </wp:inline>
        </w:drawing>
      </w:r>
    </w:p>
    <w:p w:rsidR="00D574A5" w:rsidRPr="00D574A5" w:rsidRDefault="00D574A5" w:rsidP="00131A5B">
      <w:pPr>
        <w:spacing w:line="360" w:lineRule="auto"/>
        <w:rPr>
          <w:sz w:val="20"/>
          <w:szCs w:val="20"/>
        </w:rPr>
      </w:pPr>
      <w:r w:rsidRPr="00D574A5">
        <w:rPr>
          <w:sz w:val="20"/>
          <w:szCs w:val="20"/>
        </w:rPr>
        <w:t>S. rostrata bark</w:t>
      </w:r>
    </w:p>
    <w:p w:rsidR="00D574A5" w:rsidRDefault="00D574A5" w:rsidP="00131A5B">
      <w:pPr>
        <w:spacing w:line="360" w:lineRule="auto"/>
      </w:pPr>
    </w:p>
    <w:p w:rsidR="00E60DD1" w:rsidRDefault="00E60DD1" w:rsidP="00131A5B">
      <w:pPr>
        <w:spacing w:line="360" w:lineRule="auto"/>
      </w:pPr>
      <w:r>
        <w:lastRenderedPageBreak/>
        <w:t>S. rostrata has large and impressive seed pods which stand proud to the stems and twigs and turn reddish as autumn arrives</w:t>
      </w:r>
      <w:r w:rsidR="00C55B27">
        <w:t>,</w:t>
      </w:r>
      <w:r>
        <w:t xml:space="preserve"> but well before any changes in leaf colour.  The sepals which surround the seed head are attractively twisted.  They eventually turn black and s</w:t>
      </w:r>
      <w:r w:rsidR="009B3CA2">
        <w:t>plit into 5 sections.  Ar</w:t>
      </w:r>
      <w:r>
        <w:t xml:space="preserve">guably the most pronounced and attractive of all </w:t>
      </w:r>
      <w:proofErr w:type="spellStart"/>
      <w:r>
        <w:t>stewartia</w:t>
      </w:r>
      <w:proofErr w:type="spellEnd"/>
      <w:r>
        <w:t xml:space="preserve"> seed pods</w:t>
      </w:r>
      <w:r w:rsidR="0096434F">
        <w:t>,</w:t>
      </w:r>
      <w:r w:rsidR="001A28B6">
        <w:t xml:space="preserve"> S. rostrata</w:t>
      </w:r>
      <w:r w:rsidR="0096434F">
        <w:t xml:space="preserve">, </w:t>
      </w:r>
      <w:r>
        <w:t>is the easiest of all species</w:t>
      </w:r>
      <w:r w:rsidR="00C55B27">
        <w:t>,</w:t>
      </w:r>
      <w:r>
        <w:t xml:space="preserve"> we think</w:t>
      </w:r>
      <w:r w:rsidR="00C55B27">
        <w:t>,</w:t>
      </w:r>
      <w:r>
        <w:t xml:space="preserve"> to propagate from soft wood cuttings taken from immature but established trees.</w:t>
      </w:r>
    </w:p>
    <w:p w:rsidR="00E60DD1" w:rsidRDefault="00E60DD1" w:rsidP="00131A5B">
      <w:pPr>
        <w:spacing w:line="360" w:lineRule="auto"/>
      </w:pPr>
    </w:p>
    <w:p w:rsidR="001A28B6" w:rsidRDefault="0060234B" w:rsidP="00131A5B">
      <w:pPr>
        <w:spacing w:line="360" w:lineRule="auto"/>
      </w:pPr>
      <w:r>
        <w:rPr>
          <w:noProof/>
          <w:lang w:eastAsia="en-GB"/>
        </w:rPr>
        <w:drawing>
          <wp:inline distT="0" distB="0" distL="0" distR="0" wp14:anchorId="78F37AD6" wp14:editId="2FBC5A81">
            <wp:extent cx="2076450" cy="1381147"/>
            <wp:effectExtent l="0" t="0" r="0" b="9525"/>
            <wp:docPr id="67" name="Picture 67" descr="X:\Articles by CH\Stewartia\J_09_October_STEWARTIA_rostra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Articles by CH\Stewartia\J_09_October_STEWARTIA_rostrata_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82428" cy="1385123"/>
                    </a:xfrm>
                    <a:prstGeom prst="rect">
                      <a:avLst/>
                    </a:prstGeom>
                    <a:noFill/>
                    <a:ln>
                      <a:noFill/>
                    </a:ln>
                  </pic:spPr>
                </pic:pic>
              </a:graphicData>
            </a:graphic>
          </wp:inline>
        </w:drawing>
      </w:r>
      <w:r>
        <w:rPr>
          <w:noProof/>
          <w:lang w:eastAsia="en-GB"/>
        </w:rPr>
        <w:t xml:space="preserve"> </w:t>
      </w:r>
      <w:r w:rsidR="000B4942">
        <w:rPr>
          <w:noProof/>
          <w:lang w:eastAsia="en-GB"/>
        </w:rPr>
        <w:drawing>
          <wp:inline distT="0" distB="0" distL="0" distR="0">
            <wp:extent cx="1396999" cy="1047750"/>
            <wp:effectExtent l="2858" t="0" r="0" b="0"/>
            <wp:docPr id="20" name="Picture 20" descr="N:\Rent Reviews\New folder\rostrata - on the dri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ent Reviews\New folder\rostrata - on the drive  (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400907" cy="1050681"/>
                    </a:xfrm>
                    <a:prstGeom prst="rect">
                      <a:avLst/>
                    </a:prstGeom>
                    <a:noFill/>
                    <a:ln>
                      <a:noFill/>
                    </a:ln>
                  </pic:spPr>
                </pic:pic>
              </a:graphicData>
            </a:graphic>
          </wp:inline>
        </w:drawing>
      </w:r>
      <w:r w:rsidR="001A28B6">
        <w:t xml:space="preserve"> </w:t>
      </w:r>
      <w:r w:rsidR="001A28B6">
        <w:rPr>
          <w:noProof/>
          <w:lang w:eastAsia="en-GB"/>
        </w:rPr>
        <w:drawing>
          <wp:inline distT="0" distB="0" distL="0" distR="0">
            <wp:extent cx="1857375" cy="1393981"/>
            <wp:effectExtent l="0" t="0" r="0" b="0"/>
            <wp:docPr id="29" name="Picture 29" descr="X:\Articles by CH\Stewartia\I_28_September_STEWARTIA_rostrat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Articles by CH\Stewartia\I_28_September_STEWARTIA_rostrata_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57375" cy="1393981"/>
                    </a:xfrm>
                    <a:prstGeom prst="rect">
                      <a:avLst/>
                    </a:prstGeom>
                    <a:noFill/>
                    <a:ln>
                      <a:noFill/>
                    </a:ln>
                  </pic:spPr>
                </pic:pic>
              </a:graphicData>
            </a:graphic>
          </wp:inline>
        </w:drawing>
      </w:r>
      <w:r w:rsidR="001A28B6">
        <w:t xml:space="preserve"> </w:t>
      </w:r>
    </w:p>
    <w:p w:rsidR="001A28B6" w:rsidRDefault="001A28B6" w:rsidP="00131A5B">
      <w:pPr>
        <w:spacing w:line="360" w:lineRule="auto"/>
      </w:pPr>
      <w:r>
        <w:rPr>
          <w:noProof/>
          <w:lang w:eastAsia="en-GB"/>
        </w:rPr>
        <w:drawing>
          <wp:inline distT="0" distB="0" distL="0" distR="0">
            <wp:extent cx="3143250" cy="2356733"/>
            <wp:effectExtent l="0" t="0" r="0" b="5715"/>
            <wp:docPr id="33" name="Picture 33" descr="X:\Articles by CH\Stewartia\23_oct_16_stewartia_rostrata_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Articles by CH\Stewartia\23_oct_16_stewartia_rostrata_seed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3899" cy="2372215"/>
                    </a:xfrm>
                    <a:prstGeom prst="rect">
                      <a:avLst/>
                    </a:prstGeom>
                    <a:noFill/>
                    <a:ln>
                      <a:noFill/>
                    </a:ln>
                  </pic:spPr>
                </pic:pic>
              </a:graphicData>
            </a:graphic>
          </wp:inline>
        </w:drawing>
      </w:r>
      <w:r>
        <w:t xml:space="preserve"> </w:t>
      </w:r>
      <w:r>
        <w:rPr>
          <w:noProof/>
          <w:lang w:eastAsia="en-GB"/>
        </w:rPr>
        <w:drawing>
          <wp:inline distT="0" distB="0" distL="0" distR="0">
            <wp:extent cx="3143250" cy="2356734"/>
            <wp:effectExtent l="0" t="0" r="0" b="5715"/>
            <wp:docPr id="31" name="Picture 31" descr="X:\Articles by CH\Stewartia\23_oct_16_stewartia_rostrata_see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Articles by CH\Stewartia\23_oct_16_stewartia_rostrata_seeds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0400" cy="2369593"/>
                    </a:xfrm>
                    <a:prstGeom prst="rect">
                      <a:avLst/>
                    </a:prstGeom>
                    <a:noFill/>
                    <a:ln>
                      <a:noFill/>
                    </a:ln>
                  </pic:spPr>
                </pic:pic>
              </a:graphicData>
            </a:graphic>
          </wp:inline>
        </w:drawing>
      </w:r>
    </w:p>
    <w:p w:rsidR="0060234B" w:rsidRDefault="007928BC" w:rsidP="00131A5B">
      <w:pPr>
        <w:spacing w:line="360" w:lineRule="auto"/>
      </w:pPr>
      <w:r>
        <w:rPr>
          <w:noProof/>
          <w:lang w:eastAsia="en-GB"/>
        </w:rPr>
        <w:drawing>
          <wp:inline distT="0" distB="0" distL="0" distR="0">
            <wp:extent cx="2152650" cy="1613731"/>
            <wp:effectExtent l="0" t="0" r="0" b="5715"/>
            <wp:docPr id="42" name="Picture 42" descr="X:\Garden Diary\238 (12 and 13 Nov 17)\PB07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Garden Diary\238 (12 and 13 Nov 17)\PB07004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8345" cy="1618000"/>
                    </a:xfrm>
                    <a:prstGeom prst="rect">
                      <a:avLst/>
                    </a:prstGeom>
                    <a:noFill/>
                    <a:ln>
                      <a:noFill/>
                    </a:ln>
                  </pic:spPr>
                </pic:pic>
              </a:graphicData>
            </a:graphic>
          </wp:inline>
        </w:drawing>
      </w:r>
      <w:r w:rsidR="0060234B">
        <w:t xml:space="preserve"> </w:t>
      </w:r>
      <w:r w:rsidR="0060234B">
        <w:rPr>
          <w:noProof/>
          <w:lang w:eastAsia="en-GB"/>
        </w:rPr>
        <w:drawing>
          <wp:inline distT="0" distB="0" distL="0" distR="0">
            <wp:extent cx="2162175" cy="1620871"/>
            <wp:effectExtent l="0" t="0" r="0" b="0"/>
            <wp:docPr id="65" name="Picture 65" descr="X:\Articles by CH\Stewartia\Garden Diary 309\Stewartia rostrata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Articles by CH\Stewartia\Garden Diary 309\Stewartia rostrata (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4517" cy="1622627"/>
                    </a:xfrm>
                    <a:prstGeom prst="rect">
                      <a:avLst/>
                    </a:prstGeom>
                    <a:noFill/>
                    <a:ln>
                      <a:noFill/>
                    </a:ln>
                  </pic:spPr>
                </pic:pic>
              </a:graphicData>
            </a:graphic>
          </wp:inline>
        </w:drawing>
      </w:r>
      <w:r w:rsidR="0060234B">
        <w:t xml:space="preserve"> </w:t>
      </w:r>
      <w:r w:rsidR="0060234B">
        <w:rPr>
          <w:noProof/>
          <w:lang w:eastAsia="en-GB"/>
        </w:rPr>
        <w:drawing>
          <wp:inline distT="0" distB="0" distL="0" distR="0">
            <wp:extent cx="2143125" cy="1606590"/>
            <wp:effectExtent l="0" t="0" r="0" b="0"/>
            <wp:docPr id="64" name="Picture 64" descr="X:\Articles by CH\Stewartia\Garden Diary 309\Stewartia rostrata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Articles by CH\Stewartia\Garden Diary 309\Stewartia rostrata (2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6672" cy="1609249"/>
                    </a:xfrm>
                    <a:prstGeom prst="rect">
                      <a:avLst/>
                    </a:prstGeom>
                    <a:noFill/>
                    <a:ln>
                      <a:noFill/>
                    </a:ln>
                  </pic:spPr>
                </pic:pic>
              </a:graphicData>
            </a:graphic>
          </wp:inline>
        </w:drawing>
      </w:r>
    </w:p>
    <w:p w:rsidR="001A28B6" w:rsidRPr="001A28B6" w:rsidRDefault="001A28B6" w:rsidP="00131A5B">
      <w:pPr>
        <w:spacing w:line="360" w:lineRule="auto"/>
        <w:rPr>
          <w:sz w:val="20"/>
          <w:szCs w:val="20"/>
        </w:rPr>
      </w:pPr>
      <w:r w:rsidRPr="001A28B6">
        <w:rPr>
          <w:sz w:val="20"/>
          <w:szCs w:val="20"/>
        </w:rPr>
        <w:t>S. rostrata seeds</w:t>
      </w:r>
    </w:p>
    <w:p w:rsidR="001A28B6" w:rsidRDefault="001A28B6" w:rsidP="00131A5B">
      <w:pPr>
        <w:spacing w:line="360" w:lineRule="auto"/>
      </w:pPr>
    </w:p>
    <w:p w:rsidR="00E60DD1" w:rsidRDefault="00E60DD1" w:rsidP="00131A5B">
      <w:pPr>
        <w:spacing w:line="360" w:lineRule="auto"/>
      </w:pPr>
      <w:r>
        <w:t xml:space="preserve">The story does not end here.  With us the autumn colour is superb.  </w:t>
      </w:r>
      <w:r w:rsidR="00C55B27">
        <w:t>Cornwall’s</w:t>
      </w:r>
      <w:r>
        <w:t xml:space="preserve"> westerly gales normally mean that good autumn colour is an occasional, passing, and short lived surprise.  However S</w:t>
      </w:r>
      <w:r w:rsidR="0096434F">
        <w:t>.</w:t>
      </w:r>
      <w:r>
        <w:t xml:space="preserve"> rostrata produces a display which seems impervious to gales or mild condition</w:t>
      </w:r>
      <w:r w:rsidR="0096434F">
        <w:t>s</w:t>
      </w:r>
      <w:r>
        <w:t xml:space="preserve"> in the autumn.  Quite the best red, turning almost black, autumn colours on the main drive at Caerhays emanate from the S. rostrata growing in full sun.  </w:t>
      </w:r>
      <w:proofErr w:type="gramStart"/>
      <w:r>
        <w:t xml:space="preserve">The plant in full shade colours later with more red </w:t>
      </w:r>
      <w:r w:rsidR="009B3CA2">
        <w:t>than black</w:t>
      </w:r>
      <w:r w:rsidR="00C55B27">
        <w:t>,</w:t>
      </w:r>
      <w:r w:rsidR="009B3CA2">
        <w:t xml:space="preserve"> confirming our mistake with its original location.</w:t>
      </w:r>
      <w:proofErr w:type="gramEnd"/>
    </w:p>
    <w:p w:rsidR="009B3CA2" w:rsidRDefault="009B3CA2" w:rsidP="00131A5B">
      <w:pPr>
        <w:spacing w:line="360" w:lineRule="auto"/>
      </w:pPr>
    </w:p>
    <w:p w:rsidR="009B3CA2" w:rsidRDefault="00341506" w:rsidP="00131A5B">
      <w:pPr>
        <w:spacing w:line="360" w:lineRule="auto"/>
      </w:pPr>
      <w:r>
        <w:rPr>
          <w:noProof/>
          <w:lang w:eastAsia="en-GB"/>
        </w:rPr>
        <w:drawing>
          <wp:inline distT="0" distB="0" distL="0" distR="0">
            <wp:extent cx="2238375" cy="1680773"/>
            <wp:effectExtent l="0" t="0" r="0" b="0"/>
            <wp:docPr id="34" name="Picture 34" descr="X:\Articles by CH\Stewartia\For Julie\I_23_September_STEWARTIA_rostra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Articles by CH\Stewartia\For Julie\I_23_September_STEWARTIA_rostrata_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8375" cy="1680773"/>
                    </a:xfrm>
                    <a:prstGeom prst="rect">
                      <a:avLst/>
                    </a:prstGeom>
                    <a:noFill/>
                    <a:ln>
                      <a:noFill/>
                    </a:ln>
                  </pic:spPr>
                </pic:pic>
              </a:graphicData>
            </a:graphic>
          </wp:inline>
        </w:drawing>
      </w:r>
      <w:r>
        <w:t xml:space="preserve"> </w:t>
      </w:r>
      <w:r w:rsidR="00D37513">
        <w:rPr>
          <w:noProof/>
          <w:lang w:eastAsia="en-GB"/>
        </w:rPr>
        <w:drawing>
          <wp:inline distT="0" distB="0" distL="0" distR="0">
            <wp:extent cx="2247900" cy="1684799"/>
            <wp:effectExtent l="0" t="0" r="0" b="0"/>
            <wp:docPr id="28" name="Picture 28" descr="N:\Rent Reviews\New folder\Stewartia prostr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ent Reviews\New folder\Stewartia prostrata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47900" cy="1684799"/>
                    </a:xfrm>
                    <a:prstGeom prst="rect">
                      <a:avLst/>
                    </a:prstGeom>
                    <a:noFill/>
                    <a:ln>
                      <a:noFill/>
                    </a:ln>
                  </pic:spPr>
                </pic:pic>
              </a:graphicData>
            </a:graphic>
          </wp:inline>
        </w:drawing>
      </w:r>
      <w:r w:rsidR="00D37513">
        <w:t xml:space="preserve"> </w:t>
      </w:r>
      <w:r w:rsidR="00D37513">
        <w:rPr>
          <w:noProof/>
          <w:lang w:eastAsia="en-GB"/>
        </w:rPr>
        <w:drawing>
          <wp:inline distT="0" distB="0" distL="0" distR="0">
            <wp:extent cx="1276350" cy="1701800"/>
            <wp:effectExtent l="0" t="0" r="0" b="0"/>
            <wp:docPr id="21" name="Picture 21" descr="N:\Rent Reviews\New folder\Rrostr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ent Reviews\New folder\Rrostrata (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50" cy="1701800"/>
                    </a:xfrm>
                    <a:prstGeom prst="rect">
                      <a:avLst/>
                    </a:prstGeom>
                    <a:noFill/>
                    <a:ln>
                      <a:noFill/>
                    </a:ln>
                  </pic:spPr>
                </pic:pic>
              </a:graphicData>
            </a:graphic>
          </wp:inline>
        </w:drawing>
      </w:r>
    </w:p>
    <w:p w:rsidR="00341506" w:rsidRPr="00341506" w:rsidRDefault="00341506" w:rsidP="00131A5B">
      <w:pPr>
        <w:spacing w:line="360" w:lineRule="auto"/>
        <w:rPr>
          <w:sz w:val="20"/>
          <w:szCs w:val="20"/>
        </w:rPr>
      </w:pPr>
      <w:r w:rsidRPr="00341506">
        <w:rPr>
          <w:sz w:val="20"/>
          <w:szCs w:val="20"/>
        </w:rPr>
        <w:t>S. rostrata autumn colour</w:t>
      </w:r>
      <w:r w:rsidR="00D72A68">
        <w:rPr>
          <w:sz w:val="20"/>
          <w:szCs w:val="20"/>
        </w:rPr>
        <w:t xml:space="preserve"> </w:t>
      </w:r>
    </w:p>
    <w:p w:rsidR="00341506" w:rsidRDefault="00341506" w:rsidP="00131A5B">
      <w:pPr>
        <w:spacing w:line="360" w:lineRule="auto"/>
      </w:pPr>
    </w:p>
    <w:p w:rsidR="009B3CA2" w:rsidRDefault="009B3CA2" w:rsidP="00131A5B">
      <w:pPr>
        <w:spacing w:line="360" w:lineRule="auto"/>
      </w:pPr>
      <w:r>
        <w:t xml:space="preserve">It is pretty clear that </w:t>
      </w:r>
      <w:proofErr w:type="spellStart"/>
      <w:r>
        <w:t>Stewartia</w:t>
      </w:r>
      <w:proofErr w:type="spellEnd"/>
      <w:r>
        <w:t xml:space="preserve"> rostrata is just as lovely as S. </w:t>
      </w:r>
      <w:proofErr w:type="spellStart"/>
      <w:r>
        <w:t>pseudocamellia</w:t>
      </w:r>
      <w:proofErr w:type="spellEnd"/>
      <w:r>
        <w:t xml:space="preserve"> and therefore suitable for growing in all UK gardens.  Strangely, and somewhat absurdly when you look, the species was only firs</w:t>
      </w:r>
      <w:r w:rsidR="0096434F">
        <w:t>t</w:t>
      </w:r>
      <w:r>
        <w:t xml:space="preserve"> introduced from Chin</w:t>
      </w:r>
      <w:r w:rsidR="0096434F">
        <w:t>a to the USA</w:t>
      </w:r>
      <w:r>
        <w:t xml:space="preserve"> in 1936 and was considered a distinct form of S. </w:t>
      </w:r>
      <w:proofErr w:type="spellStart"/>
      <w:r w:rsidR="0096434F">
        <w:t>s</w:t>
      </w:r>
      <w:r>
        <w:t>inens</w:t>
      </w:r>
      <w:r w:rsidR="00E342CE">
        <w:t>i</w:t>
      </w:r>
      <w:r>
        <w:t>s</w:t>
      </w:r>
      <w:proofErr w:type="spellEnd"/>
      <w:r>
        <w:t xml:space="preserve"> until 1974!</w:t>
      </w:r>
    </w:p>
    <w:p w:rsidR="009B3CA2" w:rsidRDefault="009B3CA2" w:rsidP="00131A5B">
      <w:pPr>
        <w:spacing w:line="360" w:lineRule="auto"/>
      </w:pPr>
    </w:p>
    <w:p w:rsidR="009B3CA2" w:rsidRDefault="009B3CA2" w:rsidP="00131A5B">
      <w:pPr>
        <w:spacing w:line="360" w:lineRule="auto"/>
      </w:pPr>
      <w:r>
        <w:t xml:space="preserve">Next on the list of new </w:t>
      </w:r>
      <w:proofErr w:type="spellStart"/>
      <w:r>
        <w:t>Stewartia</w:t>
      </w:r>
      <w:proofErr w:type="spellEnd"/>
      <w:r>
        <w:t xml:space="preserve"> species to try </w:t>
      </w:r>
      <w:proofErr w:type="gramStart"/>
      <w:r>
        <w:t>yourself</w:t>
      </w:r>
      <w:proofErr w:type="gramEnd"/>
      <w:r>
        <w:t xml:space="preserve"> should be </w:t>
      </w:r>
      <w:proofErr w:type="spellStart"/>
      <w:r w:rsidRPr="00752FBE">
        <w:rPr>
          <w:b/>
          <w:u w:val="single"/>
        </w:rPr>
        <w:t>Stewartia</w:t>
      </w:r>
      <w:proofErr w:type="spellEnd"/>
      <w:r w:rsidRPr="00752FBE">
        <w:rPr>
          <w:b/>
          <w:u w:val="single"/>
        </w:rPr>
        <w:t xml:space="preserve"> x </w:t>
      </w:r>
      <w:proofErr w:type="spellStart"/>
      <w:r w:rsidRPr="00752FBE">
        <w:rPr>
          <w:b/>
          <w:u w:val="single"/>
        </w:rPr>
        <w:t>henryae</w:t>
      </w:r>
      <w:proofErr w:type="spellEnd"/>
      <w:r w:rsidRPr="00752FBE">
        <w:t xml:space="preserve">.  </w:t>
      </w:r>
      <w:r>
        <w:t xml:space="preserve">This was first discovered as a spontaneous cross between S. </w:t>
      </w:r>
      <w:proofErr w:type="spellStart"/>
      <w:r>
        <w:t>monodelpha</w:t>
      </w:r>
      <w:proofErr w:type="spellEnd"/>
      <w:r>
        <w:t xml:space="preserve"> and S. </w:t>
      </w:r>
      <w:proofErr w:type="spellStart"/>
      <w:r>
        <w:t>pseudocamellia</w:t>
      </w:r>
      <w:proofErr w:type="spellEnd"/>
      <w:r>
        <w:t xml:space="preserve"> in </w:t>
      </w:r>
      <w:r w:rsidR="005572CE">
        <w:t>Pennsylvania</w:t>
      </w:r>
      <w:r>
        <w:t xml:space="preserve"> </w:t>
      </w:r>
      <w:r w:rsidR="00973F51">
        <w:t>in 1964.  The flowers on o</w:t>
      </w:r>
      <w:r w:rsidR="00E342CE">
        <w:t>u</w:t>
      </w:r>
      <w:r w:rsidR="00973F51">
        <w:t>r two smallish young plants are not that exciting but the brilliant red autumn colour certainly is.  One plant is right in the open on the new 2007 10 acre planning in Kennel Close.  The long lasting autumn colour stands out at 100 yards and lasts on well as other leaves fall.</w:t>
      </w:r>
    </w:p>
    <w:p w:rsidR="00973F51" w:rsidRDefault="00973F51" w:rsidP="00131A5B">
      <w:pPr>
        <w:spacing w:line="360" w:lineRule="auto"/>
      </w:pPr>
    </w:p>
    <w:p w:rsidR="00752FBE" w:rsidRDefault="004E4E36" w:rsidP="00131A5B">
      <w:pPr>
        <w:spacing w:line="360" w:lineRule="auto"/>
        <w:rPr>
          <w:noProof/>
          <w:lang w:eastAsia="en-GB"/>
        </w:rPr>
      </w:pPr>
      <w:r>
        <w:rPr>
          <w:noProof/>
          <w:lang w:eastAsia="en-GB"/>
        </w:rPr>
        <w:drawing>
          <wp:inline distT="0" distB="0" distL="0" distR="0">
            <wp:extent cx="1190625" cy="1588943"/>
            <wp:effectExtent l="0" t="0" r="0" b="0"/>
            <wp:docPr id="36" name="Picture 36" descr="X:\Articles by CH\Stewartia\For Julie\J_25_October_STEWARTIA_henryan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Articles by CH\Stewartia\For Julie\J_25_October_STEWARTIA_henryana_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93538" cy="1592831"/>
                    </a:xfrm>
                    <a:prstGeom prst="rect">
                      <a:avLst/>
                    </a:prstGeom>
                    <a:noFill/>
                    <a:ln>
                      <a:noFill/>
                    </a:ln>
                  </pic:spPr>
                </pic:pic>
              </a:graphicData>
            </a:graphic>
          </wp:inline>
        </w:drawing>
      </w:r>
      <w:r>
        <w:t xml:space="preserve"> </w:t>
      </w:r>
      <w:r>
        <w:rPr>
          <w:noProof/>
          <w:lang w:eastAsia="en-GB"/>
        </w:rPr>
        <w:drawing>
          <wp:inline distT="0" distB="0" distL="0" distR="0">
            <wp:extent cx="2124075" cy="1590491"/>
            <wp:effectExtent l="0" t="0" r="0" b="0"/>
            <wp:docPr id="37" name="Picture 37" descr="X:\Articles by CH\Stewartia\J_08_October_STEWARTIA_henrya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Articles by CH\Stewartia\J_08_October_STEWARTIA_henryae_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4075" cy="1590491"/>
                    </a:xfrm>
                    <a:prstGeom prst="rect">
                      <a:avLst/>
                    </a:prstGeom>
                    <a:noFill/>
                    <a:ln>
                      <a:noFill/>
                    </a:ln>
                  </pic:spPr>
                </pic:pic>
              </a:graphicData>
            </a:graphic>
          </wp:inline>
        </w:drawing>
      </w:r>
      <w:r w:rsidRPr="004E4E36">
        <w:rPr>
          <w:noProof/>
          <w:lang w:eastAsia="en-GB"/>
        </w:rPr>
        <w:t xml:space="preserve"> </w:t>
      </w:r>
      <w:r>
        <w:rPr>
          <w:noProof/>
          <w:lang w:eastAsia="en-GB"/>
        </w:rPr>
        <w:drawing>
          <wp:inline distT="0" distB="0" distL="0" distR="0" wp14:anchorId="5AD0C28C" wp14:editId="15C465B5">
            <wp:extent cx="1066800" cy="1602635"/>
            <wp:effectExtent l="0" t="0" r="0" b="0"/>
            <wp:docPr id="39" name="Picture 39" descr="X:\Articles by CH\Stewartia\J_08_October_STEWARTIA_henrya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Articles by CH\Stewartia\J_08_October_STEWARTIA_henryae_0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0049" cy="1607516"/>
                    </a:xfrm>
                    <a:prstGeom prst="rect">
                      <a:avLst/>
                    </a:prstGeom>
                    <a:noFill/>
                    <a:ln>
                      <a:noFill/>
                    </a:ln>
                  </pic:spPr>
                </pic:pic>
              </a:graphicData>
            </a:graphic>
          </wp:inline>
        </w:drawing>
      </w:r>
      <w:r w:rsidR="00B7600F">
        <w:rPr>
          <w:noProof/>
          <w:lang w:eastAsia="en-GB"/>
        </w:rPr>
        <w:t xml:space="preserve"> </w:t>
      </w:r>
      <w:r w:rsidR="00B7600F">
        <w:rPr>
          <w:noProof/>
          <w:lang w:eastAsia="en-GB"/>
        </w:rPr>
        <w:drawing>
          <wp:inline distT="0" distB="0" distL="0" distR="0">
            <wp:extent cx="2095500" cy="1572752"/>
            <wp:effectExtent l="0" t="0" r="0" b="8890"/>
            <wp:docPr id="46" name="Picture 46" descr="X:\Articles by CH\Stewartia\J_25_October_STEWARTIA_henrya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Articles by CH\Stewartia\J_25_October_STEWARTIA_henryana_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0321" cy="1576370"/>
                    </a:xfrm>
                    <a:prstGeom prst="rect">
                      <a:avLst/>
                    </a:prstGeom>
                    <a:noFill/>
                    <a:ln>
                      <a:noFill/>
                    </a:ln>
                  </pic:spPr>
                </pic:pic>
              </a:graphicData>
            </a:graphic>
          </wp:inline>
        </w:drawing>
      </w:r>
    </w:p>
    <w:p w:rsidR="004E4E36" w:rsidRPr="004E4E36" w:rsidRDefault="004E4E36" w:rsidP="00131A5B">
      <w:pPr>
        <w:spacing w:line="360" w:lineRule="auto"/>
        <w:rPr>
          <w:sz w:val="20"/>
          <w:szCs w:val="20"/>
        </w:rPr>
      </w:pPr>
      <w:r w:rsidRPr="004E4E36">
        <w:rPr>
          <w:noProof/>
          <w:sz w:val="20"/>
          <w:szCs w:val="20"/>
          <w:lang w:eastAsia="en-GB"/>
        </w:rPr>
        <w:t>S. x henryae autumn colour</w:t>
      </w:r>
    </w:p>
    <w:p w:rsidR="00752FBE" w:rsidRDefault="00752FBE" w:rsidP="00131A5B">
      <w:pPr>
        <w:spacing w:line="360" w:lineRule="auto"/>
      </w:pPr>
    </w:p>
    <w:p w:rsidR="00973F51" w:rsidRDefault="00973F51" w:rsidP="00131A5B">
      <w:pPr>
        <w:spacing w:line="360" w:lineRule="auto"/>
      </w:pPr>
      <w:r>
        <w:t xml:space="preserve">Newish to our </w:t>
      </w:r>
      <w:proofErr w:type="spellStart"/>
      <w:r>
        <w:t>Stewartia</w:t>
      </w:r>
      <w:proofErr w:type="spellEnd"/>
      <w:r>
        <w:t xml:space="preserve"> species collection and</w:t>
      </w:r>
      <w:r w:rsidR="00425F3A">
        <w:t xml:space="preserve"> some</w:t>
      </w:r>
      <w:r>
        <w:t xml:space="preserve"> with their first flowers </w:t>
      </w:r>
      <w:r w:rsidR="00425F3A">
        <w:t>and autumn colours are:</w:t>
      </w:r>
    </w:p>
    <w:p w:rsidR="00E342CE" w:rsidRDefault="00E342CE" w:rsidP="00131A5B">
      <w:pPr>
        <w:spacing w:line="360" w:lineRule="auto"/>
      </w:pPr>
    </w:p>
    <w:p w:rsidR="00425F3A" w:rsidRDefault="00C55B27" w:rsidP="00131A5B">
      <w:pPr>
        <w:spacing w:line="360" w:lineRule="auto"/>
      </w:pPr>
      <w:r>
        <w:rPr>
          <w:noProof/>
          <w:lang w:eastAsia="en-GB"/>
        </w:rPr>
        <w:drawing>
          <wp:inline distT="0" distB="0" distL="0" distR="0">
            <wp:extent cx="1733550" cy="1299554"/>
            <wp:effectExtent l="0" t="0" r="0" b="0"/>
            <wp:docPr id="77" name="Picture 77" descr="X:\Garden Diary\305 (13 to 15 Jun 18)\P613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Garden Diary\305 (13 to 15 Jun 18)\P613008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3550" cy="1299554"/>
                    </a:xfrm>
                    <a:prstGeom prst="rect">
                      <a:avLst/>
                    </a:prstGeom>
                    <a:noFill/>
                    <a:ln>
                      <a:noFill/>
                    </a:ln>
                  </pic:spPr>
                </pic:pic>
              </a:graphicData>
            </a:graphic>
          </wp:inline>
        </w:drawing>
      </w:r>
    </w:p>
    <w:p w:rsidR="00425F3A" w:rsidRPr="003B0C60" w:rsidRDefault="00425F3A" w:rsidP="00425F3A">
      <w:pPr>
        <w:spacing w:line="360" w:lineRule="auto"/>
        <w:rPr>
          <w:sz w:val="20"/>
          <w:szCs w:val="20"/>
        </w:rPr>
      </w:pPr>
      <w:r w:rsidRPr="003B0C60">
        <w:rPr>
          <w:sz w:val="20"/>
          <w:szCs w:val="20"/>
        </w:rPr>
        <w:t xml:space="preserve">S. </w:t>
      </w:r>
      <w:proofErr w:type="spellStart"/>
      <w:r w:rsidRPr="003B0C60">
        <w:rPr>
          <w:sz w:val="20"/>
          <w:szCs w:val="20"/>
        </w:rPr>
        <w:t>monodelpha</w:t>
      </w:r>
      <w:proofErr w:type="spellEnd"/>
      <w:r w:rsidRPr="003B0C60">
        <w:rPr>
          <w:sz w:val="20"/>
          <w:szCs w:val="20"/>
        </w:rPr>
        <w:t xml:space="preserve"> leaf form</w:t>
      </w:r>
      <w:r w:rsidR="007E5AE1">
        <w:rPr>
          <w:sz w:val="20"/>
          <w:szCs w:val="20"/>
        </w:rPr>
        <w:t xml:space="preserve"> </w:t>
      </w:r>
    </w:p>
    <w:p w:rsidR="00425F3A" w:rsidRDefault="00425F3A" w:rsidP="00131A5B">
      <w:pPr>
        <w:spacing w:line="360" w:lineRule="auto"/>
      </w:pPr>
    </w:p>
    <w:p w:rsidR="001B4347" w:rsidRDefault="001B4347" w:rsidP="00131A5B">
      <w:pPr>
        <w:spacing w:line="360" w:lineRule="auto"/>
        <w:rPr>
          <w:b/>
          <w:noProof/>
          <w:lang w:eastAsia="en-GB"/>
        </w:rPr>
      </w:pPr>
      <w:r>
        <w:rPr>
          <w:b/>
          <w:noProof/>
          <w:lang w:eastAsia="en-GB"/>
        </w:rPr>
        <w:drawing>
          <wp:inline distT="0" distB="0" distL="0" distR="0">
            <wp:extent cx="2333625" cy="3114329"/>
            <wp:effectExtent l="0" t="0" r="0" b="0"/>
            <wp:docPr id="40" name="Picture 40" descr="X:\Articles by CH\Stewartia\J_25_October_STEWARTIA_monodelph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Articles by CH\Stewartia\J_25_October_STEWARTIA_monodelpha_0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33625" cy="3114329"/>
                    </a:xfrm>
                    <a:prstGeom prst="rect">
                      <a:avLst/>
                    </a:prstGeom>
                    <a:noFill/>
                    <a:ln>
                      <a:noFill/>
                    </a:ln>
                  </pic:spPr>
                </pic:pic>
              </a:graphicData>
            </a:graphic>
          </wp:inline>
        </w:drawing>
      </w:r>
      <w:r w:rsidR="003B0C60" w:rsidRPr="003B0C60">
        <w:rPr>
          <w:b/>
          <w:noProof/>
          <w:lang w:eastAsia="en-GB"/>
        </w:rPr>
        <w:t xml:space="preserve"> </w:t>
      </w:r>
      <w:r w:rsidR="003B0C60">
        <w:rPr>
          <w:b/>
          <w:noProof/>
          <w:lang w:eastAsia="en-GB"/>
        </w:rPr>
        <w:drawing>
          <wp:inline distT="0" distB="0" distL="0" distR="0" wp14:anchorId="7FC64CBA" wp14:editId="757A72A1">
            <wp:extent cx="4133850" cy="3102501"/>
            <wp:effectExtent l="0" t="0" r="0" b="3175"/>
            <wp:docPr id="69" name="Picture 69" descr="X:\Articles by CH\Stewartia\J_25_October_STEWARTIA_monodelph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Articles by CH\Stewartia\J_25_October_STEWARTIA_monodelpha_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33850" cy="3102501"/>
                    </a:xfrm>
                    <a:prstGeom prst="rect">
                      <a:avLst/>
                    </a:prstGeom>
                    <a:noFill/>
                    <a:ln>
                      <a:noFill/>
                    </a:ln>
                  </pic:spPr>
                </pic:pic>
              </a:graphicData>
            </a:graphic>
          </wp:inline>
        </w:drawing>
      </w:r>
    </w:p>
    <w:p w:rsidR="003B0C60" w:rsidRDefault="003B0C60" w:rsidP="00131A5B">
      <w:pPr>
        <w:spacing w:line="360" w:lineRule="auto"/>
        <w:rPr>
          <w:noProof/>
          <w:sz w:val="20"/>
          <w:szCs w:val="20"/>
          <w:lang w:eastAsia="en-GB"/>
        </w:rPr>
      </w:pPr>
      <w:r>
        <w:rPr>
          <w:noProof/>
          <w:sz w:val="20"/>
          <w:szCs w:val="20"/>
          <w:lang w:eastAsia="en-GB"/>
        </w:rPr>
        <w:t>S. monodelpha a</w:t>
      </w:r>
      <w:r w:rsidRPr="003B0C60">
        <w:rPr>
          <w:noProof/>
          <w:sz w:val="20"/>
          <w:szCs w:val="20"/>
          <w:lang w:eastAsia="en-GB"/>
        </w:rPr>
        <w:t>utumn colour</w:t>
      </w:r>
      <w:r w:rsidR="007E5AE1">
        <w:rPr>
          <w:noProof/>
          <w:sz w:val="20"/>
          <w:szCs w:val="20"/>
          <w:lang w:eastAsia="en-GB"/>
        </w:rPr>
        <w:t xml:space="preserve"> </w:t>
      </w:r>
    </w:p>
    <w:p w:rsidR="00D72A68" w:rsidRDefault="00D72A68" w:rsidP="00131A5B">
      <w:pPr>
        <w:spacing w:line="360" w:lineRule="auto"/>
        <w:rPr>
          <w:b/>
          <w:highlight w:val="yellow"/>
        </w:rPr>
      </w:pPr>
    </w:p>
    <w:p w:rsidR="001B4347" w:rsidRPr="00E342CE" w:rsidRDefault="00C55B27" w:rsidP="00131A5B">
      <w:pPr>
        <w:spacing w:line="360" w:lineRule="auto"/>
        <w:rPr>
          <w:b/>
          <w:highlight w:val="yellow"/>
        </w:rPr>
      </w:pPr>
      <w:r>
        <w:rPr>
          <w:b/>
          <w:noProof/>
          <w:lang w:eastAsia="en-GB"/>
        </w:rPr>
        <w:drawing>
          <wp:inline distT="0" distB="0" distL="0" distR="0" wp14:anchorId="5F66EA0C" wp14:editId="0A2DA92D">
            <wp:extent cx="3009686" cy="2256206"/>
            <wp:effectExtent l="0" t="0" r="635" b="0"/>
            <wp:docPr id="80" name="Picture 80" descr="X:\Articles by CH\Stewartia\Garden Diary 336\Stewartia malacodendr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Articles by CH\Stewartia\Garden Diary 336\Stewartia malacodendron (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09531" cy="2256090"/>
                    </a:xfrm>
                    <a:prstGeom prst="rect">
                      <a:avLst/>
                    </a:prstGeom>
                    <a:noFill/>
                    <a:ln>
                      <a:noFill/>
                    </a:ln>
                  </pic:spPr>
                </pic:pic>
              </a:graphicData>
            </a:graphic>
          </wp:inline>
        </w:drawing>
      </w:r>
      <w:r w:rsidR="001B4347">
        <w:rPr>
          <w:b/>
        </w:rPr>
        <w:t xml:space="preserve"> </w:t>
      </w:r>
      <w:r>
        <w:rPr>
          <w:b/>
          <w:noProof/>
          <w:lang w:eastAsia="en-GB"/>
        </w:rPr>
        <w:drawing>
          <wp:inline distT="0" distB="0" distL="0" distR="0">
            <wp:extent cx="3000375" cy="2249226"/>
            <wp:effectExtent l="0" t="0" r="0" b="0"/>
            <wp:docPr id="79" name="Picture 79" descr="X:\Articles by CH\Stewartia\Garden Diary 336\Stewartia malacodendr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Articles by CH\Stewartia\Garden Diary 336\Stewartia malacodendron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00375" cy="2249226"/>
                    </a:xfrm>
                    <a:prstGeom prst="rect">
                      <a:avLst/>
                    </a:prstGeom>
                    <a:noFill/>
                    <a:ln>
                      <a:noFill/>
                    </a:ln>
                  </pic:spPr>
                </pic:pic>
              </a:graphicData>
            </a:graphic>
          </wp:inline>
        </w:drawing>
      </w:r>
    </w:p>
    <w:p w:rsidR="00D72A68" w:rsidRPr="00971EA8" w:rsidRDefault="00971EA8" w:rsidP="00131A5B">
      <w:pPr>
        <w:spacing w:line="360" w:lineRule="auto"/>
        <w:rPr>
          <w:sz w:val="20"/>
          <w:szCs w:val="20"/>
        </w:rPr>
      </w:pPr>
      <w:r w:rsidRPr="00971EA8">
        <w:rPr>
          <w:sz w:val="20"/>
          <w:szCs w:val="20"/>
        </w:rPr>
        <w:t xml:space="preserve">S. </w:t>
      </w:r>
      <w:proofErr w:type="spellStart"/>
      <w:r w:rsidRPr="00971EA8">
        <w:rPr>
          <w:sz w:val="20"/>
          <w:szCs w:val="20"/>
        </w:rPr>
        <w:t>malacodendron</w:t>
      </w:r>
      <w:proofErr w:type="spellEnd"/>
    </w:p>
    <w:p w:rsidR="00E342CE" w:rsidRPr="00E342CE" w:rsidRDefault="00E342CE" w:rsidP="00131A5B">
      <w:pPr>
        <w:spacing w:line="360" w:lineRule="auto"/>
        <w:rPr>
          <w:b/>
          <w:highlight w:val="yellow"/>
        </w:rPr>
      </w:pPr>
    </w:p>
    <w:p w:rsidR="00DD1C4C" w:rsidRPr="00EF0698" w:rsidRDefault="007928BC" w:rsidP="00131A5B">
      <w:pPr>
        <w:spacing w:line="360" w:lineRule="auto"/>
      </w:pPr>
      <w:r>
        <w:rPr>
          <w:noProof/>
          <w:lang w:eastAsia="en-GB"/>
        </w:rPr>
        <w:drawing>
          <wp:inline distT="0" distB="0" distL="0" distR="0" wp14:anchorId="42638245" wp14:editId="7E897325">
            <wp:extent cx="3105150" cy="2327771"/>
            <wp:effectExtent l="0" t="0" r="0" b="0"/>
            <wp:docPr id="32" name="Picture 32" descr="X:\Articles by CH\Stewartia\Garden Diary 336\Stewartia ser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Articles by CH\Stewartia\Garden Diary 336\Stewartia serrat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08290" cy="2330125"/>
                    </a:xfrm>
                    <a:prstGeom prst="rect">
                      <a:avLst/>
                    </a:prstGeom>
                    <a:noFill/>
                    <a:ln>
                      <a:noFill/>
                    </a:ln>
                  </pic:spPr>
                </pic:pic>
              </a:graphicData>
            </a:graphic>
          </wp:inline>
        </w:drawing>
      </w:r>
      <w:r w:rsidR="00EF0698" w:rsidRPr="00EF0698">
        <w:t xml:space="preserve"> </w:t>
      </w:r>
      <w:r w:rsidR="00EF0698" w:rsidRPr="00EF0698">
        <w:rPr>
          <w:noProof/>
          <w:lang w:eastAsia="en-GB"/>
        </w:rPr>
        <w:drawing>
          <wp:inline distT="0" distB="0" distL="0" distR="0" wp14:anchorId="77885A60" wp14:editId="4500165A">
            <wp:extent cx="3076575" cy="2306349"/>
            <wp:effectExtent l="0" t="0" r="0" b="0"/>
            <wp:docPr id="44" name="Picture 44" descr="X:\Garden Diary\239 (14 to 19 Nov 17)\PB1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Garden Diary\239 (14 to 19 Nov 17)\PB10003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76897" cy="2306590"/>
                    </a:xfrm>
                    <a:prstGeom prst="rect">
                      <a:avLst/>
                    </a:prstGeom>
                    <a:noFill/>
                    <a:ln>
                      <a:noFill/>
                    </a:ln>
                  </pic:spPr>
                </pic:pic>
              </a:graphicData>
            </a:graphic>
          </wp:inline>
        </w:drawing>
      </w:r>
    </w:p>
    <w:p w:rsidR="007E5AE1" w:rsidRDefault="00EF0698" w:rsidP="00131A5B">
      <w:pPr>
        <w:spacing w:line="360" w:lineRule="auto"/>
        <w:rPr>
          <w:sz w:val="20"/>
          <w:szCs w:val="20"/>
        </w:rPr>
      </w:pPr>
      <w:r>
        <w:rPr>
          <w:sz w:val="20"/>
          <w:szCs w:val="20"/>
        </w:rPr>
        <w:t xml:space="preserve">S. </w:t>
      </w:r>
      <w:proofErr w:type="spellStart"/>
      <w:r>
        <w:rPr>
          <w:sz w:val="20"/>
          <w:szCs w:val="20"/>
        </w:rPr>
        <w:t>serrata</w:t>
      </w:r>
      <w:proofErr w:type="spellEnd"/>
      <w:r w:rsidR="007E5AE1">
        <w:rPr>
          <w:sz w:val="20"/>
          <w:szCs w:val="20"/>
        </w:rPr>
        <w:t xml:space="preserve"> </w:t>
      </w:r>
    </w:p>
    <w:p w:rsidR="004F16F4" w:rsidRPr="004F16F4" w:rsidRDefault="004F16F4" w:rsidP="00131A5B">
      <w:pPr>
        <w:spacing w:line="360" w:lineRule="auto"/>
      </w:pPr>
    </w:p>
    <w:p w:rsidR="00973F51" w:rsidRDefault="00973F51" w:rsidP="00131A5B">
      <w:pPr>
        <w:spacing w:line="360" w:lineRule="auto"/>
      </w:pPr>
      <w:r>
        <w:t xml:space="preserve">We have been placing these new species within and alongside plantings from 2002 of </w:t>
      </w:r>
      <w:proofErr w:type="spellStart"/>
      <w:r>
        <w:t>Styra</w:t>
      </w:r>
      <w:r w:rsidR="00DD03A3">
        <w:t>x</w:t>
      </w:r>
      <w:proofErr w:type="spellEnd"/>
      <w:r>
        <w:t xml:space="preserve"> species in particular parts of the garden which come into their own in June when so much else is over.  We have yet to attempt some of the names </w:t>
      </w:r>
      <w:proofErr w:type="spellStart"/>
      <w:r>
        <w:t>Stewartia</w:t>
      </w:r>
      <w:proofErr w:type="spellEnd"/>
      <w:r>
        <w:t xml:space="preserve"> clones or selections but this is for the future.</w:t>
      </w:r>
    </w:p>
    <w:p w:rsidR="00973F51" w:rsidRDefault="00973F51" w:rsidP="00131A5B">
      <w:pPr>
        <w:spacing w:line="360" w:lineRule="auto"/>
      </w:pPr>
    </w:p>
    <w:p w:rsidR="00973F51" w:rsidRDefault="00973F51" w:rsidP="00131A5B">
      <w:pPr>
        <w:spacing w:line="360" w:lineRule="auto"/>
      </w:pPr>
      <w:proofErr w:type="spellStart"/>
      <w:proofErr w:type="gramStart"/>
      <w:r>
        <w:t>Stewartia</w:t>
      </w:r>
      <w:proofErr w:type="spellEnd"/>
      <w:r>
        <w:t xml:space="preserve"> come</w:t>
      </w:r>
      <w:proofErr w:type="gramEnd"/>
      <w:r>
        <w:t xml:space="preserve"> from the </w:t>
      </w:r>
      <w:proofErr w:type="spellStart"/>
      <w:r>
        <w:t>Theaceae</w:t>
      </w:r>
      <w:proofErr w:type="spellEnd"/>
      <w:r>
        <w:t xml:space="preserve"> (or tea) family which all have single white flowers.  Their affiliation with camellia and </w:t>
      </w:r>
      <w:proofErr w:type="spellStart"/>
      <w:r>
        <w:t>franklinia</w:t>
      </w:r>
      <w:proofErr w:type="spellEnd"/>
      <w:r>
        <w:t xml:space="preserve"> </w:t>
      </w:r>
      <w:r w:rsidR="005572CE">
        <w:t xml:space="preserve">is therefore obvious.  In the wild they are widely spread from Japan, Korea, </w:t>
      </w:r>
      <w:r w:rsidR="00A64894">
        <w:t>Vietnam</w:t>
      </w:r>
      <w:r w:rsidR="005572CE">
        <w:t xml:space="preserve"> and Southern China as well as the south eastern United States.  Opinions differ on the number of </w:t>
      </w:r>
      <w:r w:rsidR="00FA3D53">
        <w:t>species</w:t>
      </w:r>
      <w:r w:rsidR="005572CE">
        <w:t xml:space="preserve"> which exist in the wild but these currently range from between </w:t>
      </w:r>
      <w:r w:rsidR="00DD03A3">
        <w:t>20 and 25</w:t>
      </w:r>
      <w:r w:rsidR="005572CE">
        <w:t xml:space="preserve">.  Of </w:t>
      </w:r>
      <w:r w:rsidR="00AF745C">
        <w:t>the 15 species from China only perhaps four</w:t>
      </w:r>
      <w:r w:rsidR="005572CE">
        <w:t xml:space="preserve"> are</w:t>
      </w:r>
      <w:r w:rsidR="00AF745C">
        <w:t xml:space="preserve"> currently</w:t>
      </w:r>
      <w:r w:rsidR="005572CE">
        <w:t xml:space="preserve"> in cultivation and the rest are thought to be too tender for our climate</w:t>
      </w:r>
      <w:r w:rsidR="00AF745C">
        <w:t xml:space="preserve"> (Tom Hudson is now growing S. </w:t>
      </w:r>
      <w:proofErr w:type="spellStart"/>
      <w:r w:rsidR="00AF745C">
        <w:t>villosa</w:t>
      </w:r>
      <w:proofErr w:type="spellEnd"/>
      <w:r w:rsidR="00AF745C">
        <w:t xml:space="preserve"> but it has yet to flower)</w:t>
      </w:r>
      <w:r w:rsidR="005572CE">
        <w:t xml:space="preserve">.  However, our experience with S. </w:t>
      </w:r>
      <w:proofErr w:type="spellStart"/>
      <w:r w:rsidR="005572CE">
        <w:t>pteropetiolata</w:t>
      </w:r>
      <w:proofErr w:type="spellEnd"/>
      <w:r w:rsidR="005572CE">
        <w:t xml:space="preserve"> he</w:t>
      </w:r>
      <w:r w:rsidR="00AF745C">
        <w:t xml:space="preserve">re, would suggest that </w:t>
      </w:r>
      <w:r w:rsidR="005572CE">
        <w:t xml:space="preserve">two other evergreen Chinese species, S. </w:t>
      </w:r>
      <w:proofErr w:type="spellStart"/>
      <w:r w:rsidR="005572CE">
        <w:t>calcicola</w:t>
      </w:r>
      <w:proofErr w:type="spellEnd"/>
      <w:r w:rsidR="005572CE">
        <w:t xml:space="preserve"> and S. </w:t>
      </w:r>
      <w:proofErr w:type="spellStart"/>
      <w:r w:rsidR="005572CE">
        <w:t>l</w:t>
      </w:r>
      <w:r w:rsidR="00DD03A3">
        <w:t>ao</w:t>
      </w:r>
      <w:r w:rsidR="00AF745C">
        <w:t>tica</w:t>
      </w:r>
      <w:proofErr w:type="spellEnd"/>
      <w:r w:rsidR="00AF745C">
        <w:t>, may well be worth a try if</w:t>
      </w:r>
      <w:r w:rsidR="005572CE">
        <w:t xml:space="preserve"> they do ever get introduced into the UK.  In the meantime we will continue to enjoy the 8 or 9 species which are now growing here with S. rostrata as our first choice.</w:t>
      </w:r>
    </w:p>
    <w:p w:rsidR="006D54FF" w:rsidRDefault="006D54FF" w:rsidP="00131A5B">
      <w:pPr>
        <w:spacing w:line="360" w:lineRule="auto"/>
      </w:pPr>
    </w:p>
    <w:p w:rsidR="005572CE" w:rsidRDefault="00DD03A3" w:rsidP="00131A5B">
      <w:pPr>
        <w:spacing w:line="360" w:lineRule="auto"/>
      </w:pPr>
      <w:r>
        <w:t>Charles Williams, VMH</w:t>
      </w:r>
    </w:p>
    <w:p w:rsidR="005572CE" w:rsidRDefault="00AF745C" w:rsidP="00131A5B">
      <w:pPr>
        <w:spacing w:line="360" w:lineRule="auto"/>
      </w:pPr>
      <w:r w:rsidRPr="004F16F4">
        <w:t>August</w:t>
      </w:r>
      <w:r w:rsidR="005572CE">
        <w:t xml:space="preserve"> 2018</w:t>
      </w:r>
    </w:p>
    <w:p w:rsidR="006D54FF" w:rsidRDefault="006D54FF" w:rsidP="00131A5B">
      <w:pPr>
        <w:spacing w:line="360" w:lineRule="auto"/>
      </w:pPr>
    </w:p>
    <w:p w:rsidR="005572CE" w:rsidRDefault="005572CE" w:rsidP="00131A5B">
      <w:pPr>
        <w:spacing w:line="360" w:lineRule="auto"/>
      </w:pPr>
      <w:r>
        <w:t xml:space="preserve">(Further cultural </w:t>
      </w:r>
      <w:r w:rsidR="00DD03A3">
        <w:t>advice</w:t>
      </w:r>
      <w:r>
        <w:t xml:space="preserve"> on propagating and growing </w:t>
      </w:r>
      <w:proofErr w:type="spellStart"/>
      <w:r>
        <w:t>Stewartia</w:t>
      </w:r>
      <w:proofErr w:type="spellEnd"/>
      <w:r>
        <w:t xml:space="preserve"> can be found on the Burncoose Nurseries website:  </w:t>
      </w:r>
      <w:hyperlink r:id="rId79" w:history="1">
        <w:r w:rsidR="00DD03A3" w:rsidRPr="00DD03A3">
          <w:rPr>
            <w:rStyle w:val="Hyperlink"/>
            <w:color w:val="000000" w:themeColor="text1"/>
            <w:u w:val="none"/>
          </w:rPr>
          <w:t>www.burncoose.co.uk</w:t>
        </w:r>
      </w:hyperlink>
      <w:r w:rsidRPr="00DD03A3">
        <w:rPr>
          <w:color w:val="000000" w:themeColor="text1"/>
        </w:rPr>
        <w:t>)</w:t>
      </w:r>
    </w:p>
    <w:p w:rsidR="00DD03A3" w:rsidRDefault="00DD03A3" w:rsidP="00131A5B">
      <w:pPr>
        <w:spacing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1"/>
        <w:gridCol w:w="3310"/>
        <w:gridCol w:w="3481"/>
      </w:tblGrid>
      <w:tr w:rsidR="00DD03A3" w:rsidTr="006D54FF">
        <w:tc>
          <w:tcPr>
            <w:tcW w:w="1821" w:type="pct"/>
          </w:tcPr>
          <w:p w:rsidR="00DD03A3" w:rsidRPr="00DD03A3" w:rsidRDefault="00DD03A3" w:rsidP="00131A5B">
            <w:pPr>
              <w:spacing w:line="360" w:lineRule="auto"/>
              <w:rPr>
                <w:u w:val="single"/>
              </w:rPr>
            </w:pPr>
            <w:r w:rsidRPr="00DD03A3">
              <w:rPr>
                <w:u w:val="single"/>
              </w:rPr>
              <w:t>Species</w:t>
            </w:r>
          </w:p>
        </w:tc>
        <w:tc>
          <w:tcPr>
            <w:tcW w:w="1549" w:type="pct"/>
          </w:tcPr>
          <w:p w:rsidR="00DD03A3" w:rsidRPr="00DD03A3" w:rsidRDefault="00DD03A3" w:rsidP="00131A5B">
            <w:pPr>
              <w:spacing w:line="360" w:lineRule="auto"/>
              <w:rPr>
                <w:u w:val="single"/>
              </w:rPr>
            </w:pPr>
            <w:r w:rsidRPr="00DD03A3">
              <w:rPr>
                <w:u w:val="single"/>
              </w:rPr>
              <w:t>Origin</w:t>
            </w:r>
          </w:p>
        </w:tc>
        <w:tc>
          <w:tcPr>
            <w:tcW w:w="1629" w:type="pct"/>
          </w:tcPr>
          <w:p w:rsidR="00DD03A3" w:rsidRPr="00DD03A3" w:rsidRDefault="00DD03A3" w:rsidP="00131A5B">
            <w:pPr>
              <w:spacing w:line="360" w:lineRule="auto"/>
              <w:rPr>
                <w:u w:val="single"/>
              </w:rPr>
            </w:pPr>
            <w:r w:rsidRPr="00DD03A3">
              <w:rPr>
                <w:u w:val="single"/>
              </w:rPr>
              <w:t>Date introduced</w:t>
            </w:r>
          </w:p>
        </w:tc>
      </w:tr>
      <w:tr w:rsidR="00DD03A3" w:rsidTr="006D54FF">
        <w:tc>
          <w:tcPr>
            <w:tcW w:w="1821" w:type="pct"/>
          </w:tcPr>
          <w:p w:rsidR="00DD03A3" w:rsidRDefault="00DD03A3" w:rsidP="00131A5B">
            <w:pPr>
              <w:spacing w:line="360" w:lineRule="auto"/>
            </w:pPr>
            <w:r>
              <w:t xml:space="preserve">S. x </w:t>
            </w:r>
            <w:proofErr w:type="spellStart"/>
            <w:r>
              <w:t>henryae</w:t>
            </w:r>
            <w:proofErr w:type="spellEnd"/>
          </w:p>
        </w:tc>
        <w:tc>
          <w:tcPr>
            <w:tcW w:w="1549" w:type="pct"/>
          </w:tcPr>
          <w:p w:rsidR="00DD03A3" w:rsidRDefault="00DD03A3" w:rsidP="00131A5B">
            <w:pPr>
              <w:spacing w:line="360" w:lineRule="auto"/>
            </w:pPr>
            <w:r>
              <w:t>Pennsylvania</w:t>
            </w:r>
          </w:p>
        </w:tc>
        <w:tc>
          <w:tcPr>
            <w:tcW w:w="1629" w:type="pct"/>
          </w:tcPr>
          <w:p w:rsidR="00DD03A3" w:rsidRDefault="00DD03A3" w:rsidP="00131A5B">
            <w:pPr>
              <w:spacing w:line="360" w:lineRule="auto"/>
            </w:pPr>
            <w:r>
              <w:t>1964</w:t>
            </w:r>
          </w:p>
        </w:tc>
      </w:tr>
      <w:tr w:rsidR="00DD03A3" w:rsidTr="006D54FF">
        <w:tc>
          <w:tcPr>
            <w:tcW w:w="1821" w:type="pct"/>
          </w:tcPr>
          <w:p w:rsidR="00DD03A3" w:rsidRDefault="00DD03A3" w:rsidP="00131A5B">
            <w:pPr>
              <w:spacing w:line="360" w:lineRule="auto"/>
            </w:pPr>
            <w:r>
              <w:t xml:space="preserve">S. </w:t>
            </w:r>
            <w:proofErr w:type="spellStart"/>
            <w:r>
              <w:t>malacodendron</w:t>
            </w:r>
            <w:proofErr w:type="spellEnd"/>
          </w:p>
        </w:tc>
        <w:tc>
          <w:tcPr>
            <w:tcW w:w="1549" w:type="pct"/>
          </w:tcPr>
          <w:p w:rsidR="00DD03A3" w:rsidRDefault="00DD03A3" w:rsidP="00131A5B">
            <w:pPr>
              <w:spacing w:line="360" w:lineRule="auto"/>
            </w:pPr>
            <w:r>
              <w:t>SE USA</w:t>
            </w:r>
          </w:p>
        </w:tc>
        <w:tc>
          <w:tcPr>
            <w:tcW w:w="1629" w:type="pct"/>
          </w:tcPr>
          <w:p w:rsidR="00DD03A3" w:rsidRDefault="00DD03A3" w:rsidP="00131A5B">
            <w:pPr>
              <w:spacing w:line="360" w:lineRule="auto"/>
            </w:pPr>
            <w:r>
              <w:t>Circa 1742</w:t>
            </w:r>
          </w:p>
        </w:tc>
      </w:tr>
      <w:tr w:rsidR="00DD03A3" w:rsidTr="006D54FF">
        <w:tc>
          <w:tcPr>
            <w:tcW w:w="1821" w:type="pct"/>
          </w:tcPr>
          <w:p w:rsidR="00DD03A3" w:rsidRDefault="00DD03A3" w:rsidP="00131A5B">
            <w:pPr>
              <w:spacing w:line="360" w:lineRule="auto"/>
            </w:pPr>
            <w:r>
              <w:t xml:space="preserve">S. </w:t>
            </w:r>
            <w:proofErr w:type="spellStart"/>
            <w:r>
              <w:t>monodelpha</w:t>
            </w:r>
            <w:proofErr w:type="spellEnd"/>
          </w:p>
        </w:tc>
        <w:tc>
          <w:tcPr>
            <w:tcW w:w="1549" w:type="pct"/>
          </w:tcPr>
          <w:p w:rsidR="00DD03A3" w:rsidRDefault="00DD03A3" w:rsidP="00131A5B">
            <w:pPr>
              <w:spacing w:line="360" w:lineRule="auto"/>
            </w:pPr>
            <w:r>
              <w:t>South Korea</w:t>
            </w:r>
          </w:p>
        </w:tc>
        <w:tc>
          <w:tcPr>
            <w:tcW w:w="1629" w:type="pct"/>
          </w:tcPr>
          <w:p w:rsidR="00DD03A3" w:rsidRDefault="00DD03A3" w:rsidP="00131A5B">
            <w:pPr>
              <w:spacing w:line="360" w:lineRule="auto"/>
            </w:pPr>
            <w:r>
              <w:t>Circa 1903</w:t>
            </w:r>
          </w:p>
        </w:tc>
      </w:tr>
      <w:tr w:rsidR="00DD03A3" w:rsidTr="006D54FF">
        <w:tc>
          <w:tcPr>
            <w:tcW w:w="1821" w:type="pct"/>
          </w:tcPr>
          <w:p w:rsidR="00DD03A3" w:rsidRDefault="00DD03A3" w:rsidP="00131A5B">
            <w:pPr>
              <w:spacing w:line="360" w:lineRule="auto"/>
            </w:pPr>
            <w:r>
              <w:t>S. ovata</w:t>
            </w:r>
          </w:p>
        </w:tc>
        <w:tc>
          <w:tcPr>
            <w:tcW w:w="1549" w:type="pct"/>
          </w:tcPr>
          <w:p w:rsidR="00DD03A3" w:rsidRDefault="00DD03A3" w:rsidP="00131A5B">
            <w:pPr>
              <w:spacing w:line="360" w:lineRule="auto"/>
            </w:pPr>
            <w:r>
              <w:t>SE USA</w:t>
            </w:r>
          </w:p>
        </w:tc>
        <w:tc>
          <w:tcPr>
            <w:tcW w:w="1629" w:type="pct"/>
          </w:tcPr>
          <w:p w:rsidR="00DD03A3" w:rsidRDefault="00DD03A3" w:rsidP="00131A5B">
            <w:pPr>
              <w:spacing w:line="360" w:lineRule="auto"/>
            </w:pPr>
            <w:r>
              <w:t>Pre 1785</w:t>
            </w:r>
          </w:p>
        </w:tc>
      </w:tr>
      <w:tr w:rsidR="00DD03A3" w:rsidTr="006D54FF">
        <w:tc>
          <w:tcPr>
            <w:tcW w:w="1821" w:type="pct"/>
          </w:tcPr>
          <w:p w:rsidR="00DD03A3" w:rsidRDefault="00DD03A3" w:rsidP="00131A5B">
            <w:pPr>
              <w:spacing w:line="360" w:lineRule="auto"/>
            </w:pPr>
            <w:r>
              <w:t xml:space="preserve">S. </w:t>
            </w:r>
            <w:proofErr w:type="spellStart"/>
            <w:r>
              <w:t>pseudocamellia</w:t>
            </w:r>
            <w:proofErr w:type="spellEnd"/>
          </w:p>
        </w:tc>
        <w:tc>
          <w:tcPr>
            <w:tcW w:w="1549" w:type="pct"/>
          </w:tcPr>
          <w:p w:rsidR="00DD03A3" w:rsidRDefault="00DD03A3" w:rsidP="00131A5B">
            <w:pPr>
              <w:spacing w:line="360" w:lineRule="auto"/>
            </w:pPr>
            <w:r>
              <w:t>Japan</w:t>
            </w:r>
            <w:r w:rsidR="001B4347">
              <w:t xml:space="preserve"> and Korea</w:t>
            </w:r>
          </w:p>
        </w:tc>
        <w:tc>
          <w:tcPr>
            <w:tcW w:w="1629" w:type="pct"/>
          </w:tcPr>
          <w:p w:rsidR="00DD03A3" w:rsidRDefault="00DD03A3" w:rsidP="00131A5B">
            <w:pPr>
              <w:spacing w:line="360" w:lineRule="auto"/>
            </w:pPr>
            <w:r>
              <w:t>Before 1878</w:t>
            </w:r>
          </w:p>
        </w:tc>
      </w:tr>
      <w:tr w:rsidR="00DD03A3" w:rsidTr="006D54FF">
        <w:tc>
          <w:tcPr>
            <w:tcW w:w="1821" w:type="pct"/>
          </w:tcPr>
          <w:p w:rsidR="00DD03A3" w:rsidRDefault="00DD03A3" w:rsidP="00131A5B">
            <w:pPr>
              <w:spacing w:line="360" w:lineRule="auto"/>
            </w:pPr>
            <w:r>
              <w:t xml:space="preserve">S. </w:t>
            </w:r>
            <w:proofErr w:type="spellStart"/>
            <w:r>
              <w:t>pteropetiolata</w:t>
            </w:r>
            <w:proofErr w:type="spellEnd"/>
          </w:p>
        </w:tc>
        <w:tc>
          <w:tcPr>
            <w:tcW w:w="1549" w:type="pct"/>
          </w:tcPr>
          <w:p w:rsidR="00DD03A3" w:rsidRDefault="00DD03A3" w:rsidP="00131A5B">
            <w:pPr>
              <w:spacing w:line="360" w:lineRule="auto"/>
            </w:pPr>
            <w:r>
              <w:t>Yunnan, China</w:t>
            </w:r>
          </w:p>
        </w:tc>
        <w:tc>
          <w:tcPr>
            <w:tcW w:w="1629" w:type="pct"/>
          </w:tcPr>
          <w:p w:rsidR="00DD03A3" w:rsidRDefault="00DD03A3" w:rsidP="00131A5B">
            <w:pPr>
              <w:spacing w:line="360" w:lineRule="auto"/>
            </w:pPr>
            <w:r>
              <w:t>1912</w:t>
            </w:r>
          </w:p>
        </w:tc>
      </w:tr>
      <w:tr w:rsidR="00DD03A3" w:rsidTr="006D54FF">
        <w:tc>
          <w:tcPr>
            <w:tcW w:w="1821" w:type="pct"/>
          </w:tcPr>
          <w:p w:rsidR="00DD03A3" w:rsidRDefault="00DD03A3" w:rsidP="00131A5B">
            <w:pPr>
              <w:spacing w:line="360" w:lineRule="auto"/>
            </w:pPr>
            <w:r>
              <w:t xml:space="preserve">S. rostrata </w:t>
            </w:r>
          </w:p>
        </w:tc>
        <w:tc>
          <w:tcPr>
            <w:tcW w:w="1549" w:type="pct"/>
          </w:tcPr>
          <w:p w:rsidR="00DD03A3" w:rsidRDefault="00DD03A3" w:rsidP="00131A5B">
            <w:pPr>
              <w:spacing w:line="360" w:lineRule="auto"/>
            </w:pPr>
            <w:r>
              <w:t>China</w:t>
            </w:r>
          </w:p>
        </w:tc>
        <w:tc>
          <w:tcPr>
            <w:tcW w:w="1629" w:type="pct"/>
          </w:tcPr>
          <w:p w:rsidR="00DD03A3" w:rsidRDefault="00DD03A3" w:rsidP="00131A5B">
            <w:pPr>
              <w:spacing w:line="360" w:lineRule="auto"/>
            </w:pPr>
            <w:r>
              <w:t>1936 (to USA)</w:t>
            </w:r>
          </w:p>
        </w:tc>
      </w:tr>
      <w:tr w:rsidR="00DD03A3" w:rsidTr="006D54FF">
        <w:tc>
          <w:tcPr>
            <w:tcW w:w="1821" w:type="pct"/>
          </w:tcPr>
          <w:p w:rsidR="00DD03A3" w:rsidRDefault="00DD03A3" w:rsidP="00131A5B">
            <w:pPr>
              <w:spacing w:line="360" w:lineRule="auto"/>
            </w:pPr>
            <w:r>
              <w:t xml:space="preserve">S. </w:t>
            </w:r>
            <w:proofErr w:type="spellStart"/>
            <w:r>
              <w:t>serrata</w:t>
            </w:r>
            <w:proofErr w:type="spellEnd"/>
          </w:p>
        </w:tc>
        <w:tc>
          <w:tcPr>
            <w:tcW w:w="1549" w:type="pct"/>
          </w:tcPr>
          <w:p w:rsidR="00DD03A3" w:rsidRDefault="00DD03A3" w:rsidP="00131A5B">
            <w:pPr>
              <w:spacing w:line="360" w:lineRule="auto"/>
            </w:pPr>
            <w:r>
              <w:t>Japan</w:t>
            </w:r>
          </w:p>
        </w:tc>
        <w:tc>
          <w:tcPr>
            <w:tcW w:w="1629" w:type="pct"/>
          </w:tcPr>
          <w:p w:rsidR="00DD03A3" w:rsidRDefault="00DD03A3" w:rsidP="00131A5B">
            <w:pPr>
              <w:spacing w:line="360" w:lineRule="auto"/>
            </w:pPr>
            <w:r>
              <w:t>Pre 1915</w:t>
            </w:r>
          </w:p>
        </w:tc>
      </w:tr>
      <w:tr w:rsidR="00DD03A3" w:rsidTr="006D54FF">
        <w:tc>
          <w:tcPr>
            <w:tcW w:w="1821" w:type="pct"/>
          </w:tcPr>
          <w:p w:rsidR="00DD03A3" w:rsidRDefault="00DD03A3" w:rsidP="00131A5B">
            <w:pPr>
              <w:spacing w:line="360" w:lineRule="auto"/>
            </w:pPr>
            <w:r>
              <w:t xml:space="preserve">S. </w:t>
            </w:r>
            <w:proofErr w:type="spellStart"/>
            <w:r>
              <w:t>sinensis</w:t>
            </w:r>
            <w:proofErr w:type="spellEnd"/>
          </w:p>
        </w:tc>
        <w:tc>
          <w:tcPr>
            <w:tcW w:w="1549" w:type="pct"/>
          </w:tcPr>
          <w:p w:rsidR="00DD03A3" w:rsidRDefault="001B4347" w:rsidP="00131A5B">
            <w:pPr>
              <w:spacing w:line="360" w:lineRule="auto"/>
            </w:pPr>
            <w:r>
              <w:t xml:space="preserve">Central </w:t>
            </w:r>
            <w:r w:rsidR="00DD03A3">
              <w:t>China</w:t>
            </w:r>
          </w:p>
        </w:tc>
        <w:tc>
          <w:tcPr>
            <w:tcW w:w="1629" w:type="pct"/>
          </w:tcPr>
          <w:p w:rsidR="00DD03A3" w:rsidRDefault="00DD03A3" w:rsidP="00131A5B">
            <w:pPr>
              <w:spacing w:line="360" w:lineRule="auto"/>
            </w:pPr>
            <w:r>
              <w:t>1901</w:t>
            </w:r>
          </w:p>
        </w:tc>
      </w:tr>
    </w:tbl>
    <w:p w:rsidR="00526AA9" w:rsidRDefault="00526AA9" w:rsidP="00131A5B">
      <w:pPr>
        <w:spacing w:line="360" w:lineRule="auto"/>
      </w:pPr>
    </w:p>
    <w:sectPr w:rsidR="00526AA9" w:rsidSect="005A02E1">
      <w:footerReference w:type="default" r:id="rId8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E1F" w:rsidRDefault="007F5E1F" w:rsidP="00771DE7">
      <w:pPr>
        <w:spacing w:line="240" w:lineRule="auto"/>
      </w:pPr>
      <w:r>
        <w:separator/>
      </w:r>
    </w:p>
  </w:endnote>
  <w:endnote w:type="continuationSeparator" w:id="0">
    <w:p w:rsidR="007F5E1F" w:rsidRDefault="007F5E1F" w:rsidP="00771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107823"/>
      <w:docPartObj>
        <w:docPartGallery w:val="Page Numbers (Bottom of Page)"/>
        <w:docPartUnique/>
      </w:docPartObj>
    </w:sdtPr>
    <w:sdtEndPr/>
    <w:sdtContent>
      <w:sdt>
        <w:sdtPr>
          <w:id w:val="-1669238322"/>
          <w:docPartObj>
            <w:docPartGallery w:val="Page Numbers (Top of Page)"/>
            <w:docPartUnique/>
          </w:docPartObj>
        </w:sdtPr>
        <w:sdtEndPr/>
        <w:sdtContent>
          <w:p w:rsidR="00771DE7" w:rsidRPr="00771DE7" w:rsidRDefault="00771DE7">
            <w:pPr>
              <w:pStyle w:val="Footer"/>
              <w:jc w:val="center"/>
            </w:pPr>
            <w:r w:rsidRPr="00771DE7">
              <w:t xml:space="preserve">Page </w:t>
            </w:r>
            <w:r w:rsidRPr="00771DE7">
              <w:rPr>
                <w:bCs/>
              </w:rPr>
              <w:fldChar w:fldCharType="begin"/>
            </w:r>
            <w:r w:rsidRPr="00771DE7">
              <w:rPr>
                <w:bCs/>
              </w:rPr>
              <w:instrText xml:space="preserve"> PAGE </w:instrText>
            </w:r>
            <w:r w:rsidRPr="00771DE7">
              <w:rPr>
                <w:bCs/>
              </w:rPr>
              <w:fldChar w:fldCharType="separate"/>
            </w:r>
            <w:r w:rsidR="00981239">
              <w:rPr>
                <w:bCs/>
                <w:noProof/>
              </w:rPr>
              <w:t>14</w:t>
            </w:r>
            <w:r w:rsidRPr="00771DE7">
              <w:rPr>
                <w:bCs/>
              </w:rPr>
              <w:fldChar w:fldCharType="end"/>
            </w:r>
            <w:r w:rsidRPr="00771DE7">
              <w:t xml:space="preserve"> of </w:t>
            </w:r>
            <w:r w:rsidRPr="00771DE7">
              <w:rPr>
                <w:bCs/>
              </w:rPr>
              <w:fldChar w:fldCharType="begin"/>
            </w:r>
            <w:r w:rsidRPr="00771DE7">
              <w:rPr>
                <w:bCs/>
              </w:rPr>
              <w:instrText xml:space="preserve"> NUMPAGES  </w:instrText>
            </w:r>
            <w:r w:rsidRPr="00771DE7">
              <w:rPr>
                <w:bCs/>
              </w:rPr>
              <w:fldChar w:fldCharType="separate"/>
            </w:r>
            <w:r w:rsidR="00981239">
              <w:rPr>
                <w:bCs/>
                <w:noProof/>
              </w:rPr>
              <w:t>14</w:t>
            </w:r>
            <w:r w:rsidRPr="00771DE7">
              <w:rPr>
                <w:bCs/>
              </w:rPr>
              <w:fldChar w:fldCharType="end"/>
            </w:r>
          </w:p>
        </w:sdtContent>
      </w:sdt>
    </w:sdtContent>
  </w:sdt>
  <w:p w:rsidR="00771DE7" w:rsidRDefault="00771D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E1F" w:rsidRDefault="007F5E1F" w:rsidP="00771DE7">
      <w:pPr>
        <w:spacing w:line="240" w:lineRule="auto"/>
      </w:pPr>
      <w:r>
        <w:separator/>
      </w:r>
    </w:p>
  </w:footnote>
  <w:footnote w:type="continuationSeparator" w:id="0">
    <w:p w:rsidR="007F5E1F" w:rsidRDefault="007F5E1F" w:rsidP="00771DE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762"/>
    <w:rsid w:val="00032B51"/>
    <w:rsid w:val="000751D4"/>
    <w:rsid w:val="00091089"/>
    <w:rsid w:val="000B4942"/>
    <w:rsid w:val="00102289"/>
    <w:rsid w:val="0012616C"/>
    <w:rsid w:val="00131A5B"/>
    <w:rsid w:val="00176106"/>
    <w:rsid w:val="001930B7"/>
    <w:rsid w:val="001A21F7"/>
    <w:rsid w:val="001A28B6"/>
    <w:rsid w:val="001B4347"/>
    <w:rsid w:val="001C6DC7"/>
    <w:rsid w:val="00294067"/>
    <w:rsid w:val="002A7D08"/>
    <w:rsid w:val="002B11F0"/>
    <w:rsid w:val="002B21C9"/>
    <w:rsid w:val="002F35C9"/>
    <w:rsid w:val="003062C6"/>
    <w:rsid w:val="0033124F"/>
    <w:rsid w:val="003324AD"/>
    <w:rsid w:val="00341506"/>
    <w:rsid w:val="00393390"/>
    <w:rsid w:val="003B0C60"/>
    <w:rsid w:val="003B504C"/>
    <w:rsid w:val="003E54E2"/>
    <w:rsid w:val="004120D1"/>
    <w:rsid w:val="004206B9"/>
    <w:rsid w:val="00425F3A"/>
    <w:rsid w:val="004474C7"/>
    <w:rsid w:val="00465E02"/>
    <w:rsid w:val="00491687"/>
    <w:rsid w:val="004C0230"/>
    <w:rsid w:val="004E4E36"/>
    <w:rsid w:val="004F16F4"/>
    <w:rsid w:val="00515C57"/>
    <w:rsid w:val="0052452A"/>
    <w:rsid w:val="00526AA9"/>
    <w:rsid w:val="00531E96"/>
    <w:rsid w:val="0054043E"/>
    <w:rsid w:val="005572CE"/>
    <w:rsid w:val="00566BDD"/>
    <w:rsid w:val="00585E79"/>
    <w:rsid w:val="005A02E1"/>
    <w:rsid w:val="005F3719"/>
    <w:rsid w:val="0060234B"/>
    <w:rsid w:val="006105A3"/>
    <w:rsid w:val="00626C23"/>
    <w:rsid w:val="00636923"/>
    <w:rsid w:val="0064266E"/>
    <w:rsid w:val="00663268"/>
    <w:rsid w:val="006D54FF"/>
    <w:rsid w:val="00735E84"/>
    <w:rsid w:val="00752FBE"/>
    <w:rsid w:val="00763A50"/>
    <w:rsid w:val="00766025"/>
    <w:rsid w:val="00771DE7"/>
    <w:rsid w:val="007876D5"/>
    <w:rsid w:val="007928BC"/>
    <w:rsid w:val="007C6A8C"/>
    <w:rsid w:val="007E5AE1"/>
    <w:rsid w:val="007F5E1F"/>
    <w:rsid w:val="00807080"/>
    <w:rsid w:val="008143DD"/>
    <w:rsid w:val="00827411"/>
    <w:rsid w:val="0084463F"/>
    <w:rsid w:val="00863080"/>
    <w:rsid w:val="008C3654"/>
    <w:rsid w:val="008E355F"/>
    <w:rsid w:val="008F4C73"/>
    <w:rsid w:val="00902F23"/>
    <w:rsid w:val="00903598"/>
    <w:rsid w:val="00904ABA"/>
    <w:rsid w:val="0096434F"/>
    <w:rsid w:val="00971EA8"/>
    <w:rsid w:val="00973F51"/>
    <w:rsid w:val="00981239"/>
    <w:rsid w:val="009B2665"/>
    <w:rsid w:val="009B3CA2"/>
    <w:rsid w:val="009B668C"/>
    <w:rsid w:val="009C0D78"/>
    <w:rsid w:val="009D0276"/>
    <w:rsid w:val="009D4A9F"/>
    <w:rsid w:val="00A11B48"/>
    <w:rsid w:val="00A64894"/>
    <w:rsid w:val="00A71865"/>
    <w:rsid w:val="00A71D07"/>
    <w:rsid w:val="00AF7291"/>
    <w:rsid w:val="00AF745C"/>
    <w:rsid w:val="00B1019B"/>
    <w:rsid w:val="00B25FB0"/>
    <w:rsid w:val="00B31572"/>
    <w:rsid w:val="00B405FE"/>
    <w:rsid w:val="00B51BEF"/>
    <w:rsid w:val="00B525CC"/>
    <w:rsid w:val="00B7600F"/>
    <w:rsid w:val="00BA6762"/>
    <w:rsid w:val="00BD29DB"/>
    <w:rsid w:val="00C3318B"/>
    <w:rsid w:val="00C40DF6"/>
    <w:rsid w:val="00C55B27"/>
    <w:rsid w:val="00C56F39"/>
    <w:rsid w:val="00C63261"/>
    <w:rsid w:val="00CD2258"/>
    <w:rsid w:val="00D27C7B"/>
    <w:rsid w:val="00D37513"/>
    <w:rsid w:val="00D5609F"/>
    <w:rsid w:val="00D574A5"/>
    <w:rsid w:val="00D72A68"/>
    <w:rsid w:val="00D777B1"/>
    <w:rsid w:val="00DD03A3"/>
    <w:rsid w:val="00DD1C4C"/>
    <w:rsid w:val="00E041A5"/>
    <w:rsid w:val="00E22037"/>
    <w:rsid w:val="00E25CD7"/>
    <w:rsid w:val="00E342CE"/>
    <w:rsid w:val="00E60DD1"/>
    <w:rsid w:val="00E77694"/>
    <w:rsid w:val="00E81A8A"/>
    <w:rsid w:val="00EA051C"/>
    <w:rsid w:val="00ED24C2"/>
    <w:rsid w:val="00EF0698"/>
    <w:rsid w:val="00F10655"/>
    <w:rsid w:val="00F43C93"/>
    <w:rsid w:val="00F43FBC"/>
    <w:rsid w:val="00F51F98"/>
    <w:rsid w:val="00F777DA"/>
    <w:rsid w:val="00F93026"/>
    <w:rsid w:val="00FA3D53"/>
    <w:rsid w:val="00FB27C9"/>
    <w:rsid w:val="00FE7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FBC"/>
  </w:style>
  <w:style w:type="paragraph" w:styleId="Heading1">
    <w:name w:val="heading 1"/>
    <w:basedOn w:val="Normal"/>
    <w:next w:val="Normal"/>
    <w:link w:val="Heading1Char"/>
    <w:uiPriority w:val="9"/>
    <w:qFormat/>
    <w:rsid w:val="00F43FB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43FB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43FBC"/>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43FBC"/>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43FBC"/>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43FBC"/>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F43FBC"/>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43FBC"/>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43FBC"/>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FB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43FB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43FB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43FBC"/>
    <w:rPr>
      <w:rFonts w:cstheme="majorBidi"/>
      <w:b/>
      <w:bCs/>
      <w:sz w:val="28"/>
      <w:szCs w:val="28"/>
    </w:rPr>
  </w:style>
  <w:style w:type="character" w:customStyle="1" w:styleId="Heading5Char">
    <w:name w:val="Heading 5 Char"/>
    <w:basedOn w:val="DefaultParagraphFont"/>
    <w:link w:val="Heading5"/>
    <w:uiPriority w:val="9"/>
    <w:semiHidden/>
    <w:rsid w:val="00F43FBC"/>
    <w:rPr>
      <w:rFonts w:cstheme="majorBidi"/>
      <w:b/>
      <w:bCs/>
      <w:i/>
      <w:iCs/>
      <w:sz w:val="26"/>
      <w:szCs w:val="26"/>
    </w:rPr>
  </w:style>
  <w:style w:type="character" w:customStyle="1" w:styleId="Heading6Char">
    <w:name w:val="Heading 6 Char"/>
    <w:basedOn w:val="DefaultParagraphFont"/>
    <w:link w:val="Heading6"/>
    <w:uiPriority w:val="9"/>
    <w:semiHidden/>
    <w:rsid w:val="00F43FBC"/>
    <w:rPr>
      <w:rFonts w:cstheme="majorBidi"/>
      <w:b/>
      <w:bCs/>
    </w:rPr>
  </w:style>
  <w:style w:type="character" w:customStyle="1" w:styleId="Heading7Char">
    <w:name w:val="Heading 7 Char"/>
    <w:basedOn w:val="DefaultParagraphFont"/>
    <w:link w:val="Heading7"/>
    <w:uiPriority w:val="9"/>
    <w:semiHidden/>
    <w:rsid w:val="00F43FBC"/>
    <w:rPr>
      <w:rFonts w:cstheme="majorBidi"/>
      <w:sz w:val="24"/>
      <w:szCs w:val="24"/>
    </w:rPr>
  </w:style>
  <w:style w:type="character" w:customStyle="1" w:styleId="Heading8Char">
    <w:name w:val="Heading 8 Char"/>
    <w:basedOn w:val="DefaultParagraphFont"/>
    <w:link w:val="Heading8"/>
    <w:uiPriority w:val="9"/>
    <w:semiHidden/>
    <w:rsid w:val="00F43FBC"/>
    <w:rPr>
      <w:rFonts w:cstheme="majorBidi"/>
      <w:i/>
      <w:iCs/>
      <w:sz w:val="24"/>
      <w:szCs w:val="24"/>
    </w:rPr>
  </w:style>
  <w:style w:type="character" w:customStyle="1" w:styleId="Heading9Char">
    <w:name w:val="Heading 9 Char"/>
    <w:basedOn w:val="DefaultParagraphFont"/>
    <w:link w:val="Heading9"/>
    <w:uiPriority w:val="9"/>
    <w:semiHidden/>
    <w:rsid w:val="00F43FBC"/>
    <w:rPr>
      <w:rFonts w:asciiTheme="majorHAnsi" w:eastAsiaTheme="majorEastAsia" w:hAnsiTheme="majorHAnsi" w:cstheme="majorBidi"/>
    </w:rPr>
  </w:style>
  <w:style w:type="paragraph" w:styleId="Title">
    <w:name w:val="Title"/>
    <w:basedOn w:val="Normal"/>
    <w:next w:val="Normal"/>
    <w:link w:val="TitleChar"/>
    <w:uiPriority w:val="10"/>
    <w:qFormat/>
    <w:rsid w:val="00F43FB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43FBC"/>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F43FBC"/>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43FBC"/>
    <w:rPr>
      <w:rFonts w:asciiTheme="majorHAnsi" w:eastAsiaTheme="majorEastAsia" w:hAnsiTheme="majorHAnsi" w:cstheme="majorBidi"/>
      <w:sz w:val="24"/>
      <w:szCs w:val="24"/>
    </w:rPr>
  </w:style>
  <w:style w:type="character" w:styleId="Strong">
    <w:name w:val="Strong"/>
    <w:basedOn w:val="DefaultParagraphFont"/>
    <w:uiPriority w:val="22"/>
    <w:qFormat/>
    <w:rsid w:val="00F43FBC"/>
    <w:rPr>
      <w:b/>
      <w:bCs/>
    </w:rPr>
  </w:style>
  <w:style w:type="character" w:styleId="Emphasis">
    <w:name w:val="Emphasis"/>
    <w:basedOn w:val="DefaultParagraphFont"/>
    <w:uiPriority w:val="20"/>
    <w:qFormat/>
    <w:rsid w:val="00F43FBC"/>
    <w:rPr>
      <w:rFonts w:asciiTheme="minorHAnsi" w:hAnsiTheme="minorHAnsi"/>
      <w:b/>
      <w:i/>
      <w:iCs/>
    </w:rPr>
  </w:style>
  <w:style w:type="paragraph" w:styleId="NoSpacing">
    <w:name w:val="No Spacing"/>
    <w:basedOn w:val="Normal"/>
    <w:uiPriority w:val="1"/>
    <w:qFormat/>
    <w:rsid w:val="00F43FBC"/>
    <w:rPr>
      <w:szCs w:val="32"/>
    </w:rPr>
  </w:style>
  <w:style w:type="paragraph" w:styleId="ListParagraph">
    <w:name w:val="List Paragraph"/>
    <w:basedOn w:val="Normal"/>
    <w:uiPriority w:val="34"/>
    <w:qFormat/>
    <w:rsid w:val="00F43FBC"/>
    <w:pPr>
      <w:ind w:left="720"/>
      <w:contextualSpacing/>
    </w:pPr>
  </w:style>
  <w:style w:type="paragraph" w:styleId="Quote">
    <w:name w:val="Quote"/>
    <w:basedOn w:val="Normal"/>
    <w:next w:val="Normal"/>
    <w:link w:val="QuoteChar"/>
    <w:uiPriority w:val="29"/>
    <w:qFormat/>
    <w:rsid w:val="00F43FBC"/>
    <w:rPr>
      <w:i/>
    </w:rPr>
  </w:style>
  <w:style w:type="character" w:customStyle="1" w:styleId="QuoteChar">
    <w:name w:val="Quote Char"/>
    <w:basedOn w:val="DefaultParagraphFont"/>
    <w:link w:val="Quote"/>
    <w:uiPriority w:val="29"/>
    <w:rsid w:val="00F43FBC"/>
    <w:rPr>
      <w:i/>
      <w:sz w:val="24"/>
      <w:szCs w:val="24"/>
    </w:rPr>
  </w:style>
  <w:style w:type="paragraph" w:styleId="IntenseQuote">
    <w:name w:val="Intense Quote"/>
    <w:basedOn w:val="Normal"/>
    <w:next w:val="Normal"/>
    <w:link w:val="IntenseQuoteChar"/>
    <w:uiPriority w:val="30"/>
    <w:qFormat/>
    <w:rsid w:val="00F43FBC"/>
    <w:pPr>
      <w:ind w:left="720" w:right="720"/>
    </w:pPr>
    <w:rPr>
      <w:b/>
      <w:i/>
      <w:szCs w:val="22"/>
    </w:rPr>
  </w:style>
  <w:style w:type="character" w:customStyle="1" w:styleId="IntenseQuoteChar">
    <w:name w:val="Intense Quote Char"/>
    <w:basedOn w:val="DefaultParagraphFont"/>
    <w:link w:val="IntenseQuote"/>
    <w:uiPriority w:val="30"/>
    <w:rsid w:val="00F43FBC"/>
    <w:rPr>
      <w:b/>
      <w:i/>
      <w:sz w:val="24"/>
    </w:rPr>
  </w:style>
  <w:style w:type="character" w:styleId="SubtleEmphasis">
    <w:name w:val="Subtle Emphasis"/>
    <w:uiPriority w:val="19"/>
    <w:qFormat/>
    <w:rsid w:val="00F43FBC"/>
    <w:rPr>
      <w:i/>
      <w:color w:val="5A5A5A" w:themeColor="text1" w:themeTint="A5"/>
    </w:rPr>
  </w:style>
  <w:style w:type="character" w:styleId="IntenseEmphasis">
    <w:name w:val="Intense Emphasis"/>
    <w:basedOn w:val="DefaultParagraphFont"/>
    <w:uiPriority w:val="21"/>
    <w:qFormat/>
    <w:rsid w:val="00F43FBC"/>
    <w:rPr>
      <w:b/>
      <w:i/>
      <w:sz w:val="24"/>
      <w:szCs w:val="24"/>
      <w:u w:val="single"/>
    </w:rPr>
  </w:style>
  <w:style w:type="character" w:styleId="SubtleReference">
    <w:name w:val="Subtle Reference"/>
    <w:basedOn w:val="DefaultParagraphFont"/>
    <w:uiPriority w:val="31"/>
    <w:qFormat/>
    <w:rsid w:val="00F43FBC"/>
    <w:rPr>
      <w:sz w:val="24"/>
      <w:szCs w:val="24"/>
      <w:u w:val="single"/>
    </w:rPr>
  </w:style>
  <w:style w:type="character" w:styleId="IntenseReference">
    <w:name w:val="Intense Reference"/>
    <w:basedOn w:val="DefaultParagraphFont"/>
    <w:uiPriority w:val="32"/>
    <w:qFormat/>
    <w:rsid w:val="00F43FBC"/>
    <w:rPr>
      <w:b/>
      <w:sz w:val="24"/>
      <w:u w:val="single"/>
    </w:rPr>
  </w:style>
  <w:style w:type="character" w:styleId="BookTitle">
    <w:name w:val="Book Title"/>
    <w:basedOn w:val="DefaultParagraphFont"/>
    <w:uiPriority w:val="33"/>
    <w:qFormat/>
    <w:rsid w:val="00F43FB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43FBC"/>
    <w:pPr>
      <w:outlineLvl w:val="9"/>
    </w:pPr>
  </w:style>
  <w:style w:type="paragraph" w:styleId="Header">
    <w:name w:val="header"/>
    <w:basedOn w:val="Normal"/>
    <w:link w:val="HeaderChar"/>
    <w:uiPriority w:val="99"/>
    <w:unhideWhenUsed/>
    <w:rsid w:val="00771DE7"/>
    <w:pPr>
      <w:tabs>
        <w:tab w:val="center" w:pos="4513"/>
        <w:tab w:val="right" w:pos="9026"/>
      </w:tabs>
      <w:spacing w:line="240" w:lineRule="auto"/>
    </w:pPr>
  </w:style>
  <w:style w:type="character" w:customStyle="1" w:styleId="HeaderChar">
    <w:name w:val="Header Char"/>
    <w:basedOn w:val="DefaultParagraphFont"/>
    <w:link w:val="Header"/>
    <w:uiPriority w:val="99"/>
    <w:rsid w:val="00771DE7"/>
  </w:style>
  <w:style w:type="paragraph" w:styleId="Footer">
    <w:name w:val="footer"/>
    <w:basedOn w:val="Normal"/>
    <w:link w:val="FooterChar"/>
    <w:uiPriority w:val="99"/>
    <w:unhideWhenUsed/>
    <w:rsid w:val="00771DE7"/>
    <w:pPr>
      <w:tabs>
        <w:tab w:val="center" w:pos="4513"/>
        <w:tab w:val="right" w:pos="9026"/>
      </w:tabs>
      <w:spacing w:line="240" w:lineRule="auto"/>
    </w:pPr>
  </w:style>
  <w:style w:type="character" w:customStyle="1" w:styleId="FooterChar">
    <w:name w:val="Footer Char"/>
    <w:basedOn w:val="DefaultParagraphFont"/>
    <w:link w:val="Footer"/>
    <w:uiPriority w:val="99"/>
    <w:rsid w:val="00771DE7"/>
  </w:style>
  <w:style w:type="table" w:styleId="TableGrid">
    <w:name w:val="Table Grid"/>
    <w:basedOn w:val="TableNormal"/>
    <w:uiPriority w:val="59"/>
    <w:rsid w:val="004206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37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719"/>
    <w:rPr>
      <w:rFonts w:ascii="Tahoma" w:hAnsi="Tahoma" w:cs="Tahoma"/>
      <w:sz w:val="16"/>
      <w:szCs w:val="16"/>
    </w:rPr>
  </w:style>
  <w:style w:type="character" w:styleId="Hyperlink">
    <w:name w:val="Hyperlink"/>
    <w:basedOn w:val="DefaultParagraphFont"/>
    <w:uiPriority w:val="99"/>
    <w:unhideWhenUsed/>
    <w:rsid w:val="00DD03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FBC"/>
  </w:style>
  <w:style w:type="paragraph" w:styleId="Heading1">
    <w:name w:val="heading 1"/>
    <w:basedOn w:val="Normal"/>
    <w:next w:val="Normal"/>
    <w:link w:val="Heading1Char"/>
    <w:uiPriority w:val="9"/>
    <w:qFormat/>
    <w:rsid w:val="00F43FB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43FB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43FBC"/>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43FBC"/>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43FBC"/>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43FBC"/>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F43FBC"/>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43FBC"/>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43FBC"/>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FB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43FB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43FB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43FBC"/>
    <w:rPr>
      <w:rFonts w:cstheme="majorBidi"/>
      <w:b/>
      <w:bCs/>
      <w:sz w:val="28"/>
      <w:szCs w:val="28"/>
    </w:rPr>
  </w:style>
  <w:style w:type="character" w:customStyle="1" w:styleId="Heading5Char">
    <w:name w:val="Heading 5 Char"/>
    <w:basedOn w:val="DefaultParagraphFont"/>
    <w:link w:val="Heading5"/>
    <w:uiPriority w:val="9"/>
    <w:semiHidden/>
    <w:rsid w:val="00F43FBC"/>
    <w:rPr>
      <w:rFonts w:cstheme="majorBidi"/>
      <w:b/>
      <w:bCs/>
      <w:i/>
      <w:iCs/>
      <w:sz w:val="26"/>
      <w:szCs w:val="26"/>
    </w:rPr>
  </w:style>
  <w:style w:type="character" w:customStyle="1" w:styleId="Heading6Char">
    <w:name w:val="Heading 6 Char"/>
    <w:basedOn w:val="DefaultParagraphFont"/>
    <w:link w:val="Heading6"/>
    <w:uiPriority w:val="9"/>
    <w:semiHidden/>
    <w:rsid w:val="00F43FBC"/>
    <w:rPr>
      <w:rFonts w:cstheme="majorBidi"/>
      <w:b/>
      <w:bCs/>
    </w:rPr>
  </w:style>
  <w:style w:type="character" w:customStyle="1" w:styleId="Heading7Char">
    <w:name w:val="Heading 7 Char"/>
    <w:basedOn w:val="DefaultParagraphFont"/>
    <w:link w:val="Heading7"/>
    <w:uiPriority w:val="9"/>
    <w:semiHidden/>
    <w:rsid w:val="00F43FBC"/>
    <w:rPr>
      <w:rFonts w:cstheme="majorBidi"/>
      <w:sz w:val="24"/>
      <w:szCs w:val="24"/>
    </w:rPr>
  </w:style>
  <w:style w:type="character" w:customStyle="1" w:styleId="Heading8Char">
    <w:name w:val="Heading 8 Char"/>
    <w:basedOn w:val="DefaultParagraphFont"/>
    <w:link w:val="Heading8"/>
    <w:uiPriority w:val="9"/>
    <w:semiHidden/>
    <w:rsid w:val="00F43FBC"/>
    <w:rPr>
      <w:rFonts w:cstheme="majorBidi"/>
      <w:i/>
      <w:iCs/>
      <w:sz w:val="24"/>
      <w:szCs w:val="24"/>
    </w:rPr>
  </w:style>
  <w:style w:type="character" w:customStyle="1" w:styleId="Heading9Char">
    <w:name w:val="Heading 9 Char"/>
    <w:basedOn w:val="DefaultParagraphFont"/>
    <w:link w:val="Heading9"/>
    <w:uiPriority w:val="9"/>
    <w:semiHidden/>
    <w:rsid w:val="00F43FBC"/>
    <w:rPr>
      <w:rFonts w:asciiTheme="majorHAnsi" w:eastAsiaTheme="majorEastAsia" w:hAnsiTheme="majorHAnsi" w:cstheme="majorBidi"/>
    </w:rPr>
  </w:style>
  <w:style w:type="paragraph" w:styleId="Title">
    <w:name w:val="Title"/>
    <w:basedOn w:val="Normal"/>
    <w:next w:val="Normal"/>
    <w:link w:val="TitleChar"/>
    <w:uiPriority w:val="10"/>
    <w:qFormat/>
    <w:rsid w:val="00F43FB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43FBC"/>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F43FBC"/>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43FBC"/>
    <w:rPr>
      <w:rFonts w:asciiTheme="majorHAnsi" w:eastAsiaTheme="majorEastAsia" w:hAnsiTheme="majorHAnsi" w:cstheme="majorBidi"/>
      <w:sz w:val="24"/>
      <w:szCs w:val="24"/>
    </w:rPr>
  </w:style>
  <w:style w:type="character" w:styleId="Strong">
    <w:name w:val="Strong"/>
    <w:basedOn w:val="DefaultParagraphFont"/>
    <w:uiPriority w:val="22"/>
    <w:qFormat/>
    <w:rsid w:val="00F43FBC"/>
    <w:rPr>
      <w:b/>
      <w:bCs/>
    </w:rPr>
  </w:style>
  <w:style w:type="character" w:styleId="Emphasis">
    <w:name w:val="Emphasis"/>
    <w:basedOn w:val="DefaultParagraphFont"/>
    <w:uiPriority w:val="20"/>
    <w:qFormat/>
    <w:rsid w:val="00F43FBC"/>
    <w:rPr>
      <w:rFonts w:asciiTheme="minorHAnsi" w:hAnsiTheme="minorHAnsi"/>
      <w:b/>
      <w:i/>
      <w:iCs/>
    </w:rPr>
  </w:style>
  <w:style w:type="paragraph" w:styleId="NoSpacing">
    <w:name w:val="No Spacing"/>
    <w:basedOn w:val="Normal"/>
    <w:uiPriority w:val="1"/>
    <w:qFormat/>
    <w:rsid w:val="00F43FBC"/>
    <w:rPr>
      <w:szCs w:val="32"/>
    </w:rPr>
  </w:style>
  <w:style w:type="paragraph" w:styleId="ListParagraph">
    <w:name w:val="List Paragraph"/>
    <w:basedOn w:val="Normal"/>
    <w:uiPriority w:val="34"/>
    <w:qFormat/>
    <w:rsid w:val="00F43FBC"/>
    <w:pPr>
      <w:ind w:left="720"/>
      <w:contextualSpacing/>
    </w:pPr>
  </w:style>
  <w:style w:type="paragraph" w:styleId="Quote">
    <w:name w:val="Quote"/>
    <w:basedOn w:val="Normal"/>
    <w:next w:val="Normal"/>
    <w:link w:val="QuoteChar"/>
    <w:uiPriority w:val="29"/>
    <w:qFormat/>
    <w:rsid w:val="00F43FBC"/>
    <w:rPr>
      <w:i/>
    </w:rPr>
  </w:style>
  <w:style w:type="character" w:customStyle="1" w:styleId="QuoteChar">
    <w:name w:val="Quote Char"/>
    <w:basedOn w:val="DefaultParagraphFont"/>
    <w:link w:val="Quote"/>
    <w:uiPriority w:val="29"/>
    <w:rsid w:val="00F43FBC"/>
    <w:rPr>
      <w:i/>
      <w:sz w:val="24"/>
      <w:szCs w:val="24"/>
    </w:rPr>
  </w:style>
  <w:style w:type="paragraph" w:styleId="IntenseQuote">
    <w:name w:val="Intense Quote"/>
    <w:basedOn w:val="Normal"/>
    <w:next w:val="Normal"/>
    <w:link w:val="IntenseQuoteChar"/>
    <w:uiPriority w:val="30"/>
    <w:qFormat/>
    <w:rsid w:val="00F43FBC"/>
    <w:pPr>
      <w:ind w:left="720" w:right="720"/>
    </w:pPr>
    <w:rPr>
      <w:b/>
      <w:i/>
      <w:szCs w:val="22"/>
    </w:rPr>
  </w:style>
  <w:style w:type="character" w:customStyle="1" w:styleId="IntenseQuoteChar">
    <w:name w:val="Intense Quote Char"/>
    <w:basedOn w:val="DefaultParagraphFont"/>
    <w:link w:val="IntenseQuote"/>
    <w:uiPriority w:val="30"/>
    <w:rsid w:val="00F43FBC"/>
    <w:rPr>
      <w:b/>
      <w:i/>
      <w:sz w:val="24"/>
    </w:rPr>
  </w:style>
  <w:style w:type="character" w:styleId="SubtleEmphasis">
    <w:name w:val="Subtle Emphasis"/>
    <w:uiPriority w:val="19"/>
    <w:qFormat/>
    <w:rsid w:val="00F43FBC"/>
    <w:rPr>
      <w:i/>
      <w:color w:val="5A5A5A" w:themeColor="text1" w:themeTint="A5"/>
    </w:rPr>
  </w:style>
  <w:style w:type="character" w:styleId="IntenseEmphasis">
    <w:name w:val="Intense Emphasis"/>
    <w:basedOn w:val="DefaultParagraphFont"/>
    <w:uiPriority w:val="21"/>
    <w:qFormat/>
    <w:rsid w:val="00F43FBC"/>
    <w:rPr>
      <w:b/>
      <w:i/>
      <w:sz w:val="24"/>
      <w:szCs w:val="24"/>
      <w:u w:val="single"/>
    </w:rPr>
  </w:style>
  <w:style w:type="character" w:styleId="SubtleReference">
    <w:name w:val="Subtle Reference"/>
    <w:basedOn w:val="DefaultParagraphFont"/>
    <w:uiPriority w:val="31"/>
    <w:qFormat/>
    <w:rsid w:val="00F43FBC"/>
    <w:rPr>
      <w:sz w:val="24"/>
      <w:szCs w:val="24"/>
      <w:u w:val="single"/>
    </w:rPr>
  </w:style>
  <w:style w:type="character" w:styleId="IntenseReference">
    <w:name w:val="Intense Reference"/>
    <w:basedOn w:val="DefaultParagraphFont"/>
    <w:uiPriority w:val="32"/>
    <w:qFormat/>
    <w:rsid w:val="00F43FBC"/>
    <w:rPr>
      <w:b/>
      <w:sz w:val="24"/>
      <w:u w:val="single"/>
    </w:rPr>
  </w:style>
  <w:style w:type="character" w:styleId="BookTitle">
    <w:name w:val="Book Title"/>
    <w:basedOn w:val="DefaultParagraphFont"/>
    <w:uiPriority w:val="33"/>
    <w:qFormat/>
    <w:rsid w:val="00F43FB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43FBC"/>
    <w:pPr>
      <w:outlineLvl w:val="9"/>
    </w:pPr>
  </w:style>
  <w:style w:type="paragraph" w:styleId="Header">
    <w:name w:val="header"/>
    <w:basedOn w:val="Normal"/>
    <w:link w:val="HeaderChar"/>
    <w:uiPriority w:val="99"/>
    <w:unhideWhenUsed/>
    <w:rsid w:val="00771DE7"/>
    <w:pPr>
      <w:tabs>
        <w:tab w:val="center" w:pos="4513"/>
        <w:tab w:val="right" w:pos="9026"/>
      </w:tabs>
      <w:spacing w:line="240" w:lineRule="auto"/>
    </w:pPr>
  </w:style>
  <w:style w:type="character" w:customStyle="1" w:styleId="HeaderChar">
    <w:name w:val="Header Char"/>
    <w:basedOn w:val="DefaultParagraphFont"/>
    <w:link w:val="Header"/>
    <w:uiPriority w:val="99"/>
    <w:rsid w:val="00771DE7"/>
  </w:style>
  <w:style w:type="paragraph" w:styleId="Footer">
    <w:name w:val="footer"/>
    <w:basedOn w:val="Normal"/>
    <w:link w:val="FooterChar"/>
    <w:uiPriority w:val="99"/>
    <w:unhideWhenUsed/>
    <w:rsid w:val="00771DE7"/>
    <w:pPr>
      <w:tabs>
        <w:tab w:val="center" w:pos="4513"/>
        <w:tab w:val="right" w:pos="9026"/>
      </w:tabs>
      <w:spacing w:line="240" w:lineRule="auto"/>
    </w:pPr>
  </w:style>
  <w:style w:type="character" w:customStyle="1" w:styleId="FooterChar">
    <w:name w:val="Footer Char"/>
    <w:basedOn w:val="DefaultParagraphFont"/>
    <w:link w:val="Footer"/>
    <w:uiPriority w:val="99"/>
    <w:rsid w:val="00771DE7"/>
  </w:style>
  <w:style w:type="table" w:styleId="TableGrid">
    <w:name w:val="Table Grid"/>
    <w:basedOn w:val="TableNormal"/>
    <w:uiPriority w:val="59"/>
    <w:rsid w:val="004206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37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719"/>
    <w:rPr>
      <w:rFonts w:ascii="Tahoma" w:hAnsi="Tahoma" w:cs="Tahoma"/>
      <w:sz w:val="16"/>
      <w:szCs w:val="16"/>
    </w:rPr>
  </w:style>
  <w:style w:type="character" w:styleId="Hyperlink">
    <w:name w:val="Hyperlink"/>
    <w:basedOn w:val="DefaultParagraphFont"/>
    <w:uiPriority w:val="99"/>
    <w:unhideWhenUsed/>
    <w:rsid w:val="00DD0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hyperlink" Target="http://www.burncoose.co.uk" TargetMode="Externa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687</TotalTime>
  <Pages>14</Pages>
  <Words>2393</Words>
  <Characters>13644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Edwina</dc:creator>
  <cp:lastModifiedBy>Edwina</cp:lastModifiedBy>
  <cp:revision>106</cp:revision>
  <cp:lastPrinted>2018-09-17T14:24:00Z</cp:lastPrinted>
  <dcterms:created xsi:type="dcterms:W3CDTF">2018-02-01T14:55:00Z</dcterms:created>
  <dcterms:modified xsi:type="dcterms:W3CDTF">2018-09-17T14:24:00Z</dcterms:modified>
</cp:coreProperties>
</file>